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1454B" w14:textId="2F630BDE" w:rsidR="004E1498" w:rsidRPr="004429CF" w:rsidRDefault="004429CF" w:rsidP="00F1527A">
      <w:pPr>
        <w:tabs>
          <w:tab w:val="left" w:pos="9356"/>
        </w:tabs>
        <w:overflowPunct w:val="0"/>
        <w:autoSpaceDE w:val="0"/>
        <w:autoSpaceDN w:val="0"/>
        <w:adjustRightInd w:val="0"/>
        <w:spacing w:after="0" w:line="240" w:lineRule="auto"/>
        <w:ind w:right="-710"/>
        <w:textAlignment w:val="baseline"/>
        <w:rPr>
          <w:rFonts w:asciiTheme="majorHAnsi" w:eastAsia="Times New Roman" w:hAnsiTheme="majorHAnsi" w:cs="Times New Roman"/>
          <w:lang w:eastAsia="cs-CZ"/>
        </w:rPr>
      </w:pPr>
      <w:r w:rsidRPr="004429CF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DB6319">
        <w:rPr>
          <w:rFonts w:asciiTheme="majorHAnsi" w:eastAsia="Times New Roman" w:hAnsiTheme="majorHAnsi" w:cs="Times New Roman"/>
          <w:lang w:eastAsia="cs-CZ"/>
        </w:rPr>
        <w:t>4</w:t>
      </w:r>
      <w:r w:rsidRPr="004429CF">
        <w:rPr>
          <w:rFonts w:asciiTheme="majorHAnsi" w:eastAsia="Times New Roman" w:hAnsiTheme="majorHAnsi" w:cs="Times New Roman"/>
          <w:lang w:eastAsia="cs-CZ"/>
        </w:rPr>
        <w:t xml:space="preserve"> Výzvy k podání nabídky</w:t>
      </w:r>
    </w:p>
    <w:p w14:paraId="047BCFBE" w14:textId="60C8E8E2" w:rsidR="005740C3" w:rsidRPr="004429CF" w:rsidRDefault="009A0078" w:rsidP="00E83679">
      <w:pPr>
        <w:pStyle w:val="Nadpissmlouva"/>
      </w:pPr>
      <w:r w:rsidRPr="00DC60C3">
        <w:t xml:space="preserve">Smlouva o dílo </w:t>
      </w:r>
    </w:p>
    <w:p w14:paraId="71413EB7" w14:textId="2D0D7762" w:rsidR="005740C3" w:rsidRPr="00E83679" w:rsidRDefault="005740C3" w:rsidP="00E83679">
      <w:pPr>
        <w:spacing w:after="0"/>
        <w:rPr>
          <w:rStyle w:val="Tun"/>
          <w:rFonts w:eastAsiaTheme="minorHAnsi"/>
          <w:highlight w:val="yellow"/>
        </w:rPr>
      </w:pPr>
      <w:r w:rsidRPr="00E83679">
        <w:rPr>
          <w:rStyle w:val="Tun"/>
          <w:rFonts w:eastAsiaTheme="minorHAnsi"/>
          <w:highlight w:val="yellow"/>
        </w:rPr>
        <w:t>Číslo smlouvy objednatele</w:t>
      </w:r>
      <w:r w:rsidR="009914E4" w:rsidRPr="00E83679">
        <w:rPr>
          <w:rStyle w:val="Tun"/>
          <w:rFonts w:eastAsiaTheme="minorHAnsi"/>
          <w:highlight w:val="yellow"/>
        </w:rPr>
        <w:t>:</w:t>
      </w:r>
      <w:r w:rsidR="009914E4" w:rsidRPr="00F20995">
        <w:rPr>
          <w:highlight w:val="yellow"/>
        </w:rPr>
        <w:t xml:space="preserve"> </w:t>
      </w:r>
      <w:r w:rsidR="008945EC" w:rsidRPr="00E83679">
        <w:rPr>
          <w:rStyle w:val="Tun"/>
          <w:rFonts w:eastAsiaTheme="minorHAnsi"/>
          <w:highlight w:val="yellow"/>
        </w:rPr>
        <w:t>[DOPLNÍ OBJEDNATEL PŘI PODPISU SMLOUVY]</w:t>
      </w:r>
    </w:p>
    <w:p w14:paraId="6F0FEDA9" w14:textId="78A9A365" w:rsidR="005740C3" w:rsidRDefault="005740C3" w:rsidP="00052CEF">
      <w:pPr>
        <w:spacing w:before="0" w:after="0"/>
        <w:rPr>
          <w:rStyle w:val="Tun"/>
          <w:rFonts w:eastAsiaTheme="minorHAnsi"/>
        </w:rPr>
      </w:pPr>
      <w:r w:rsidRPr="00E83679">
        <w:rPr>
          <w:rStyle w:val="Tun"/>
          <w:rFonts w:eastAsiaTheme="minorHAnsi"/>
          <w:highlight w:val="green"/>
        </w:rPr>
        <w:t>Číslo smlouvy zhotovitele</w:t>
      </w:r>
      <w:r w:rsidR="009914E4" w:rsidRPr="00E83679">
        <w:rPr>
          <w:rStyle w:val="Tun"/>
          <w:rFonts w:eastAsiaTheme="minorHAnsi"/>
          <w:highlight w:val="green"/>
        </w:rPr>
        <w:t xml:space="preserve">: </w:t>
      </w:r>
      <w:r w:rsidR="008945EC" w:rsidRPr="00E83679">
        <w:rPr>
          <w:rStyle w:val="Tun"/>
          <w:rFonts w:eastAsiaTheme="minorHAnsi"/>
          <w:highlight w:val="green"/>
        </w:rPr>
        <w:t>[DOPLNÍ ZHOTOVITEL]</w:t>
      </w:r>
    </w:p>
    <w:p w14:paraId="789B29C0" w14:textId="7AB10391" w:rsidR="00702D82" w:rsidRPr="00E83679" w:rsidRDefault="00702D82" w:rsidP="00702D82">
      <w:pPr>
        <w:spacing w:before="0"/>
        <w:rPr>
          <w:rStyle w:val="Tun"/>
          <w:rFonts w:asciiTheme="majorHAnsi" w:eastAsiaTheme="minorHAnsi" w:hAnsiTheme="majorHAnsi"/>
          <w:bCs/>
        </w:rPr>
      </w:pPr>
      <w:r w:rsidRPr="00702D82">
        <w:rPr>
          <w:rFonts w:asciiTheme="majorHAnsi" w:hAnsiTheme="majorHAnsi"/>
          <w:b/>
          <w:bCs/>
        </w:rPr>
        <w:t xml:space="preserve">ČÍSLO ISPROFOND: </w:t>
      </w:r>
      <w:r w:rsidRPr="00702D82">
        <w:rPr>
          <w:rFonts w:asciiTheme="majorHAnsi" w:hAnsiTheme="majorHAnsi"/>
          <w:b/>
          <w:bCs/>
        </w:rPr>
        <w:tab/>
      </w:r>
      <w:r w:rsidRPr="00702D82">
        <w:rPr>
          <w:rFonts w:asciiTheme="majorHAnsi" w:eastAsia="Times New Roman" w:hAnsiTheme="majorHAnsi" w:cs="Times New Roman"/>
          <w:b/>
          <w:bCs/>
          <w:lang w:eastAsia="cs-CZ"/>
        </w:rPr>
        <w:t>5003140003</w:t>
      </w:r>
    </w:p>
    <w:p w14:paraId="75166E87" w14:textId="77777777" w:rsidR="00702D82" w:rsidRPr="00702D82" w:rsidRDefault="00702D82" w:rsidP="00052CEF">
      <w:pPr>
        <w:spacing w:before="0" w:after="0"/>
        <w:rPr>
          <w:rStyle w:val="Tun"/>
          <w:rFonts w:eastAsiaTheme="minorHAnsi"/>
          <w:b w:val="0"/>
          <w:bCs/>
        </w:rPr>
      </w:pPr>
    </w:p>
    <w:p w14:paraId="55A13EF4" w14:textId="77777777" w:rsidR="004E1498" w:rsidRDefault="004E1498" w:rsidP="00E83679">
      <w:pPr>
        <w:rPr>
          <w:lang w:eastAsia="cs-CZ"/>
        </w:rPr>
      </w:pPr>
      <w:r w:rsidRPr="004E1498">
        <w:rPr>
          <w:lang w:eastAsia="cs-CZ"/>
        </w:rPr>
        <w:t>uzavřená podle ustanovení § 2586 a násl. zákona č. 89/2012 Sb., občanský zákoník, ve znění pozdějších předpisů (dále jen „</w:t>
      </w:r>
      <w:r w:rsidRPr="00E83679">
        <w:rPr>
          <w:rStyle w:val="Kurzvatun"/>
          <w:rFonts w:eastAsiaTheme="minorHAnsi"/>
        </w:rPr>
        <w:t>Občanský zákoník</w:t>
      </w:r>
      <w:r w:rsidRPr="004E1498">
        <w:rPr>
          <w:lang w:eastAsia="cs-CZ"/>
        </w:rPr>
        <w:t>“)</w:t>
      </w:r>
    </w:p>
    <w:p w14:paraId="5D2D2EBB" w14:textId="113DABB0" w:rsidR="002A2DDA" w:rsidRPr="004E1498" w:rsidRDefault="002A2DDA" w:rsidP="00E83679">
      <w:pPr>
        <w:rPr>
          <w:lang w:eastAsia="cs-CZ"/>
        </w:rPr>
      </w:pPr>
      <w:r>
        <w:rPr>
          <w:lang w:eastAsia="cs-CZ"/>
        </w:rPr>
        <w:t>(dále jen „</w:t>
      </w:r>
      <w:r w:rsidRPr="00E83679">
        <w:rPr>
          <w:rStyle w:val="Kurzvatun"/>
          <w:rFonts w:eastAsiaTheme="minorHAnsi"/>
        </w:rPr>
        <w:t>Smlouva</w:t>
      </w:r>
      <w:r>
        <w:rPr>
          <w:lang w:eastAsia="cs-CZ"/>
        </w:rPr>
        <w:t>“)</w:t>
      </w:r>
    </w:p>
    <w:p w14:paraId="5D814A13" w14:textId="1EEE4DC2" w:rsidR="004E1498" w:rsidRPr="004E1498" w:rsidRDefault="004E1498" w:rsidP="00E83679">
      <w:pPr>
        <w:pStyle w:val="Objednatel"/>
        <w:rPr>
          <w:b/>
        </w:rPr>
      </w:pPr>
      <w:r w:rsidRPr="00E83679">
        <w:rPr>
          <w:rStyle w:val="Tun"/>
          <w:rFonts w:eastAsiaTheme="minorHAnsi"/>
        </w:rPr>
        <w:t>Objednatel</w:t>
      </w:r>
      <w:r w:rsidRPr="004E1498">
        <w:rPr>
          <w:b/>
        </w:rPr>
        <w:t>:</w:t>
      </w:r>
      <w:r w:rsidR="00040B0B">
        <w:rPr>
          <w:b/>
        </w:rPr>
        <w:tab/>
      </w:r>
      <w:r w:rsidRPr="00E83679">
        <w:rPr>
          <w:rStyle w:val="Tun"/>
          <w:rFonts w:eastAsiaTheme="minorHAnsi"/>
        </w:rPr>
        <w:t>Správa</w:t>
      </w:r>
      <w:r w:rsidR="008B6021" w:rsidRPr="00E83679">
        <w:rPr>
          <w:rStyle w:val="Tun"/>
          <w:rFonts w:eastAsiaTheme="minorHAnsi"/>
        </w:rPr>
        <w:t xml:space="preserve"> </w:t>
      </w:r>
      <w:r w:rsidR="003A0DCF" w:rsidRPr="00E83679">
        <w:rPr>
          <w:rStyle w:val="Tun"/>
          <w:rFonts w:eastAsiaTheme="minorHAnsi"/>
        </w:rPr>
        <w:t>železnic</w:t>
      </w:r>
      <w:r w:rsidRPr="00E83679">
        <w:rPr>
          <w:rStyle w:val="Tun"/>
          <w:rFonts w:eastAsiaTheme="minorHAnsi"/>
        </w:rPr>
        <w:t>, státní organizace</w:t>
      </w:r>
    </w:p>
    <w:p w14:paraId="44039C16" w14:textId="59A61042" w:rsidR="004E1498" w:rsidRPr="004E1498" w:rsidRDefault="004E1498" w:rsidP="00E83679">
      <w:pPr>
        <w:pStyle w:val="Identifikace"/>
      </w:pPr>
      <w:r w:rsidRPr="004E1498">
        <w:t xml:space="preserve">zapsaná v obchodním rejstříku vedeném Městským soudem v Praze pod </w:t>
      </w:r>
      <w:proofErr w:type="spellStart"/>
      <w:r w:rsidRPr="004E1498">
        <w:t>sp</w:t>
      </w:r>
      <w:proofErr w:type="spellEnd"/>
      <w:r w:rsidRPr="004E1498">
        <w:t>. zn. A 48384</w:t>
      </w:r>
    </w:p>
    <w:p w14:paraId="5987C205" w14:textId="6AF31A8C" w:rsidR="004E1498" w:rsidRPr="004E1498" w:rsidRDefault="00DB6319" w:rsidP="00E83679">
      <w:pPr>
        <w:pStyle w:val="Identifikace"/>
      </w:pPr>
      <w:r>
        <w:t>Dlážděná 1003/7, Nové Město, 110 00 Praha 1</w:t>
      </w:r>
    </w:p>
    <w:p w14:paraId="482B2557" w14:textId="3FBADC15" w:rsidR="004E1498" w:rsidRDefault="004E1498" w:rsidP="00E83679">
      <w:pPr>
        <w:pStyle w:val="Identifikace"/>
      </w:pPr>
      <w:r w:rsidRPr="004E1498">
        <w:t>IČO 70994234, DIČ CZ70994234</w:t>
      </w:r>
    </w:p>
    <w:p w14:paraId="34729485" w14:textId="36BB764A" w:rsidR="00DB6319" w:rsidRPr="004E1498" w:rsidRDefault="00DB6319" w:rsidP="00E83679">
      <w:pPr>
        <w:pStyle w:val="Identifikace"/>
      </w:pPr>
      <w:r>
        <w:t>Organizační složka Oblastní ředitelství Hradec Králové</w:t>
      </w:r>
    </w:p>
    <w:p w14:paraId="12223576" w14:textId="0A548BC1" w:rsidR="004E1498" w:rsidRDefault="00DB6319" w:rsidP="00E83679">
      <w:pPr>
        <w:pStyle w:val="Identifikace"/>
      </w:pPr>
      <w:r w:rsidRPr="00DB6319">
        <w:t>Z</w:t>
      </w:r>
      <w:r w:rsidR="004E1498" w:rsidRPr="00DB6319">
        <w:t>astoupená</w:t>
      </w:r>
      <w:r w:rsidRPr="00DB6319">
        <w:t>:</w:t>
      </w:r>
      <w:r w:rsidR="004E1498" w:rsidRPr="00DB6319">
        <w:t xml:space="preserve"> </w:t>
      </w:r>
      <w:r w:rsidRPr="00DB6319">
        <w:t>Ing</w:t>
      </w:r>
      <w:r>
        <w:t>. Pavlou Kosinovou, ředitelkou Oblastního ředitelství Hradec Králové na základě pověření č. 3430 ze dne 12. 12. 2023</w:t>
      </w:r>
    </w:p>
    <w:p w14:paraId="0F6546BF" w14:textId="07FD5CD9" w:rsidR="00DB6319" w:rsidRPr="004E1498" w:rsidRDefault="00DB6319" w:rsidP="00E83679">
      <w:pPr>
        <w:pStyle w:val="Identifikace"/>
      </w:pPr>
      <w:r>
        <w:t>Bankovní spojení: Česká národní banka, č. účtu: 14606011/0710</w:t>
      </w:r>
    </w:p>
    <w:p w14:paraId="288BE545" w14:textId="6F8F7CC4" w:rsidR="008E1E86" w:rsidRPr="008945EC" w:rsidRDefault="008E1E86" w:rsidP="00E83679">
      <w:pPr>
        <w:pStyle w:val="Objednatel"/>
      </w:pPr>
      <w:r w:rsidRPr="00E83679">
        <w:rPr>
          <w:rStyle w:val="Tun"/>
          <w:rFonts w:eastAsiaTheme="minorHAnsi"/>
        </w:rPr>
        <w:t>Zhotovitel:</w:t>
      </w:r>
      <w:r w:rsidRPr="009B4030">
        <w:tab/>
      </w:r>
      <w:r w:rsidRPr="00E83679">
        <w:rPr>
          <w:rStyle w:val="Tun"/>
          <w:rFonts w:eastAsiaTheme="minorHAnsi"/>
          <w:highlight w:val="green"/>
        </w:rPr>
        <w:t>jméno osoby/název firmy</w:t>
      </w:r>
      <w:r w:rsidR="008945EC" w:rsidRPr="00E83679">
        <w:rPr>
          <w:rStyle w:val="Tun"/>
          <w:rFonts w:eastAsiaTheme="minorHAnsi"/>
          <w:highlight w:val="green"/>
        </w:rPr>
        <w:t xml:space="preserve"> [DOPLNÍ ZHOTOVITEL]</w:t>
      </w:r>
    </w:p>
    <w:p w14:paraId="19E73E8B" w14:textId="0BE48ACE" w:rsidR="008E1E86" w:rsidRPr="00F1527A" w:rsidRDefault="008E1E86" w:rsidP="00E83679">
      <w:pPr>
        <w:pStyle w:val="Identifikace"/>
      </w:pPr>
      <w:r w:rsidRPr="00F1527A">
        <w:rPr>
          <w:highlight w:val="green"/>
        </w:rPr>
        <w:t>údaje o zápisu v evidenci</w:t>
      </w:r>
    </w:p>
    <w:p w14:paraId="57570FFE" w14:textId="7ABF9224" w:rsidR="008E1E86" w:rsidRPr="00F1527A" w:rsidRDefault="008E1E86" w:rsidP="00E83679">
      <w:pPr>
        <w:pStyle w:val="Identifikace"/>
      </w:pPr>
      <w:r w:rsidRPr="00F1527A">
        <w:rPr>
          <w:highlight w:val="green"/>
        </w:rPr>
        <w:t>Sídlo:</w:t>
      </w:r>
    </w:p>
    <w:p w14:paraId="420D77A3" w14:textId="687F3455" w:rsidR="008E1E86" w:rsidRPr="008945EC" w:rsidRDefault="008E1E86" w:rsidP="00E83679">
      <w:pPr>
        <w:pStyle w:val="Identifikace"/>
        <w:rPr>
          <w:highlight w:val="green"/>
        </w:rPr>
      </w:pPr>
      <w:r w:rsidRPr="008945EC">
        <w:rPr>
          <w:highlight w:val="green"/>
        </w:rPr>
        <w:t>IČO ……………………, DIČ …………………</w:t>
      </w:r>
    </w:p>
    <w:p w14:paraId="19B3856E" w14:textId="04E6E963" w:rsidR="008E1E86" w:rsidRPr="00E83679" w:rsidRDefault="008E1E86" w:rsidP="00E83679">
      <w:pPr>
        <w:pStyle w:val="Identifikace"/>
      </w:pPr>
      <w:r w:rsidRPr="00040B0B">
        <w:rPr>
          <w:highlight w:val="green"/>
        </w:rPr>
        <w:t xml:space="preserve">Bankovní </w:t>
      </w:r>
      <w:r w:rsidR="009914E4" w:rsidRPr="00040B0B">
        <w:rPr>
          <w:highlight w:val="green"/>
        </w:rPr>
        <w:t>spojení: …</w:t>
      </w:r>
      <w:r w:rsidRPr="00040B0B">
        <w:rPr>
          <w:highlight w:val="green"/>
        </w:rPr>
        <w:t>…………</w:t>
      </w:r>
      <w:r w:rsidR="009914E4" w:rsidRPr="00040B0B">
        <w:rPr>
          <w:highlight w:val="green"/>
        </w:rPr>
        <w:t>……</w:t>
      </w:r>
      <w:r w:rsidRPr="00040B0B">
        <w:rPr>
          <w:highlight w:val="green"/>
        </w:rPr>
        <w:t>.</w:t>
      </w:r>
    </w:p>
    <w:p w14:paraId="17127EF1" w14:textId="31E697D5" w:rsidR="008E1E86" w:rsidRPr="00E83679" w:rsidRDefault="008E1E86" w:rsidP="00E83679">
      <w:pPr>
        <w:pStyle w:val="Identifikace"/>
      </w:pPr>
      <w:r w:rsidRPr="00040B0B">
        <w:rPr>
          <w:highlight w:val="green"/>
        </w:rPr>
        <w:t xml:space="preserve">Číslo </w:t>
      </w:r>
      <w:r w:rsidR="009914E4" w:rsidRPr="00040B0B">
        <w:rPr>
          <w:highlight w:val="green"/>
        </w:rPr>
        <w:t>účtu: …</w:t>
      </w:r>
      <w:r w:rsidRPr="00040B0B">
        <w:rPr>
          <w:highlight w:val="green"/>
        </w:rPr>
        <w:t>…………………</w:t>
      </w:r>
      <w:r w:rsidR="009914E4" w:rsidRPr="00040B0B">
        <w:rPr>
          <w:highlight w:val="green"/>
        </w:rPr>
        <w:t>……</w:t>
      </w:r>
      <w:r w:rsidRPr="00040B0B">
        <w:rPr>
          <w:highlight w:val="green"/>
        </w:rPr>
        <w:t>.</w:t>
      </w:r>
    </w:p>
    <w:p w14:paraId="3B9C9CF2" w14:textId="312D37E6" w:rsidR="008E1E86" w:rsidRPr="00F1527A" w:rsidRDefault="008E1E86" w:rsidP="00E83679">
      <w:pPr>
        <w:pStyle w:val="Identifikace"/>
      </w:pPr>
      <w:r w:rsidRPr="00F1527A">
        <w:rPr>
          <w:highlight w:val="green"/>
        </w:rPr>
        <w:t>údaje o statutárním orgánu nebo jiné oprávněné osobě</w:t>
      </w:r>
    </w:p>
    <w:p w14:paraId="023DCF01" w14:textId="5C0D379A" w:rsidR="008E1E86" w:rsidRPr="00E83679" w:rsidRDefault="00867CA0" w:rsidP="00DB181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Cs/>
          <w:lang w:eastAsia="cs-CZ"/>
        </w:rPr>
      </w:pPr>
      <w:r>
        <w:rPr>
          <w:rFonts w:eastAsia="Times New Roman" w:cs="Times New Roman"/>
          <w:iCs/>
          <w:lang w:eastAsia="cs-CZ"/>
        </w:rPr>
        <w:t>(společně dále též jako „</w:t>
      </w:r>
      <w:r w:rsidRPr="00E83679">
        <w:rPr>
          <w:rStyle w:val="Kurzvatun"/>
          <w:rFonts w:eastAsiaTheme="minorHAnsi"/>
        </w:rPr>
        <w:t>Smluvní strany</w:t>
      </w:r>
      <w:r>
        <w:rPr>
          <w:rFonts w:eastAsia="Times New Roman" w:cs="Times New Roman"/>
          <w:iCs/>
          <w:lang w:eastAsia="cs-CZ"/>
        </w:rPr>
        <w:t>“)</w:t>
      </w:r>
    </w:p>
    <w:p w14:paraId="39ABE117" w14:textId="31D61142" w:rsidR="004E1498" w:rsidRPr="004E1498" w:rsidRDefault="004E1498" w:rsidP="00E83679">
      <w:pPr>
        <w:pStyle w:val="Preambule"/>
      </w:pPr>
      <w:r w:rsidRPr="004E1498">
        <w:t xml:space="preserve">Tato </w:t>
      </w:r>
      <w:r w:rsidR="00674571">
        <w:t>Smlou</w:t>
      </w:r>
      <w:r w:rsidRPr="004E1498">
        <w:t xml:space="preserve">va je uzavřena na základě výsledků </w:t>
      </w:r>
      <w:r w:rsidR="00A53522">
        <w:t>výběrového</w:t>
      </w:r>
      <w:r w:rsidRPr="004E1498">
        <w:t xml:space="preserve"> řízení veřejné zakázky s názvem </w:t>
      </w:r>
      <w:r w:rsidR="00527421" w:rsidRPr="004E1498">
        <w:t>„</w:t>
      </w:r>
      <w:r w:rsidR="00DB6319">
        <w:t xml:space="preserve">Diagnostika a </w:t>
      </w:r>
      <w:r w:rsidR="00DB6319" w:rsidRPr="00DB6319">
        <w:t>přepočty mostů a mostního provizoria oblasti OŘ HRK, 2026</w:t>
      </w:r>
      <w:r w:rsidRPr="00DB6319">
        <w:t xml:space="preserve">“, ev. č. veřejné zakázky: </w:t>
      </w:r>
      <w:r w:rsidR="00DB6319" w:rsidRPr="00DB6319">
        <w:t xml:space="preserve">64026049 </w:t>
      </w:r>
      <w:r w:rsidR="00DB6319">
        <w:rPr>
          <w:highlight w:val="yellow"/>
        </w:rPr>
        <w:t>na základě výzvy k podání nabídek</w:t>
      </w:r>
      <w:r w:rsidR="000D278B" w:rsidRPr="00275474">
        <w:rPr>
          <w:highlight w:val="yellow"/>
        </w:rPr>
        <w:t xml:space="preserve"> č.j.</w:t>
      </w:r>
      <w:r w:rsidR="00DB6319">
        <w:t>:</w:t>
      </w:r>
      <w:r w:rsidR="000D278B">
        <w:t xml:space="preserve"> </w:t>
      </w:r>
      <w:r w:rsidR="005740C3" w:rsidRPr="005740C3">
        <w:rPr>
          <w:highlight w:val="yellow"/>
        </w:rPr>
        <w:t>………………</w:t>
      </w:r>
      <w:r w:rsidR="005740C3">
        <w:t xml:space="preserve"> </w:t>
      </w:r>
      <w:r w:rsidRPr="004E1498">
        <w:t>(dále jen „</w:t>
      </w:r>
      <w:r w:rsidR="00380260" w:rsidRPr="00E83679">
        <w:rPr>
          <w:rStyle w:val="Kurzvatun"/>
          <w:rFonts w:eastAsiaTheme="minorHAnsi"/>
        </w:rPr>
        <w:t xml:space="preserve">Veřejná </w:t>
      </w:r>
      <w:r w:rsidRPr="00E83679">
        <w:rPr>
          <w:rStyle w:val="Kurzvatun"/>
          <w:rFonts w:eastAsiaTheme="minorHAnsi"/>
        </w:rPr>
        <w:t>zakázka</w:t>
      </w:r>
      <w:r w:rsidR="006566F7">
        <w:t>“). Jednotlivá ustanovení této S</w:t>
      </w:r>
      <w:r w:rsidRPr="004E1498">
        <w:t xml:space="preserve">mlouvy tak budou vykládána v souladu se zadávacími podmínkami </w:t>
      </w:r>
      <w:r w:rsidR="00A01A92">
        <w:t>V</w:t>
      </w:r>
      <w:r w:rsidR="00A01A92" w:rsidRPr="004E1498">
        <w:t xml:space="preserve">eřejné </w:t>
      </w:r>
      <w:r w:rsidRPr="004E1498">
        <w:t xml:space="preserve">zakázky. </w:t>
      </w:r>
    </w:p>
    <w:p w14:paraId="642B196F" w14:textId="77777777" w:rsidR="004E1498" w:rsidRPr="00950C1F" w:rsidRDefault="004E1498" w:rsidP="00E83679">
      <w:pPr>
        <w:pStyle w:val="Nadpis1"/>
        <w:jc w:val="left"/>
      </w:pPr>
      <w:r w:rsidRPr="00950C1F">
        <w:t>Dílo</w:t>
      </w:r>
    </w:p>
    <w:p w14:paraId="75B8D031" w14:textId="29C9B754" w:rsidR="004E1498" w:rsidRPr="006C7697" w:rsidRDefault="004E1498" w:rsidP="00E83679">
      <w:pPr>
        <w:pStyle w:val="Nadpis2"/>
      </w:pPr>
      <w:r w:rsidRPr="00950C1F">
        <w:t>Zhotovitel</w:t>
      </w:r>
      <w:r w:rsidRPr="004E1498">
        <w:t xml:space="preserve"> se zavazuje provést na svůj náklad a nebezpečí pro Objednatele Dílo, jež zahrnuje zhotovení Předmětu díla, poskytnutí všech Souvisejících plnění a předání Dokladů.</w:t>
      </w:r>
    </w:p>
    <w:p w14:paraId="4E17D918" w14:textId="77777777" w:rsidR="004E1498" w:rsidRPr="004E1498" w:rsidRDefault="004E1498" w:rsidP="00E83679">
      <w:pPr>
        <w:pStyle w:val="Nadpis1"/>
        <w:jc w:val="left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Předmět díla</w:t>
      </w:r>
    </w:p>
    <w:p w14:paraId="03F039C6" w14:textId="3492012D" w:rsidR="004E1498" w:rsidRPr="004F6AC5" w:rsidRDefault="004E1498" w:rsidP="00F1527A">
      <w:pPr>
        <w:pStyle w:val="Nadpis2"/>
        <w:widowControl w:val="0"/>
      </w:pPr>
      <w:r w:rsidRPr="004E1498">
        <w:t>Předmětem díla je</w:t>
      </w:r>
      <w:r w:rsidR="00DB6319">
        <w:t xml:space="preserve"> </w:t>
      </w:r>
      <w:r w:rsidR="00DB6319" w:rsidRPr="00D31936">
        <w:t xml:space="preserve">provedení diagnostiky a statických přepočtů strategických přemostění </w:t>
      </w:r>
      <w:r w:rsidR="00DB6319" w:rsidRPr="00D31936">
        <w:lastRenderedPageBreak/>
        <w:t>u mostů km 89,627 trati Havlíčkův Brod (mimo</w:t>
      </w:r>
      <w:proofErr w:type="gramStart"/>
      <w:r w:rsidR="00DB6319" w:rsidRPr="00D31936">
        <w:t>)(</w:t>
      </w:r>
      <w:proofErr w:type="gramEnd"/>
      <w:r w:rsidR="00DB6319" w:rsidRPr="00D31936">
        <w:t xml:space="preserve">via ZETOR H.B.) – Pardubice-Rosice nad Labem-jižní </w:t>
      </w:r>
      <w:proofErr w:type="spellStart"/>
      <w:r w:rsidR="00DB6319" w:rsidRPr="00D31936">
        <w:t>zh</w:t>
      </w:r>
      <w:proofErr w:type="spellEnd"/>
      <w:r w:rsidR="00DB6319" w:rsidRPr="00D31936">
        <w:t xml:space="preserve">, km 90,579; km 114,938; km 119,995; 159,224 trati Stará Paka(mimo) – Liberec (včetně), km 44,482; km 45,964; 60,114 trati Hradec Králové </w:t>
      </w:r>
      <w:proofErr w:type="spellStart"/>
      <w:r w:rsidR="00DB6319" w:rsidRPr="00D31936">
        <w:t>hl.n</w:t>
      </w:r>
      <w:proofErr w:type="spellEnd"/>
      <w:r w:rsidR="00DB6319" w:rsidRPr="00D31936">
        <w:t>. (mimo) – Stará Paka (mimo), km 83,745 trati Lovosice (mimo) – Česká Lípa město(</w:t>
      </w:r>
      <w:proofErr w:type="gramStart"/>
      <w:r w:rsidR="00DB6319" w:rsidRPr="00D31936">
        <w:t>vč.)(</w:t>
      </w:r>
      <w:proofErr w:type="gramEnd"/>
      <w:r w:rsidR="00DB6319" w:rsidRPr="00D31936">
        <w:t xml:space="preserve">bez </w:t>
      </w:r>
      <w:proofErr w:type="spellStart"/>
      <w:r w:rsidR="00DB6319" w:rsidRPr="00D31936">
        <w:t>Č.L.hl.n</w:t>
      </w:r>
      <w:proofErr w:type="spellEnd"/>
      <w:r w:rsidR="00DB6319" w:rsidRPr="00D31936">
        <w:t xml:space="preserve">.) a u </w:t>
      </w:r>
      <w:r w:rsidR="00DB6319" w:rsidRPr="004F6AC5">
        <w:t>mostního provizoria 36-KN- 275.</w:t>
      </w:r>
    </w:p>
    <w:p w14:paraId="31E5226B" w14:textId="2C73AC3A" w:rsidR="004E1498" w:rsidRPr="004F6AC5" w:rsidRDefault="004E1498" w:rsidP="00F1527A">
      <w:pPr>
        <w:pStyle w:val="Nadpis2"/>
        <w:widowControl w:val="0"/>
      </w:pPr>
      <w:r w:rsidRPr="004F6AC5">
        <w:t>Předmět díla je blíže specifikován v přílo</w:t>
      </w:r>
      <w:r w:rsidR="00CB53B1" w:rsidRPr="004F6AC5">
        <w:t>ze</w:t>
      </w:r>
      <w:r w:rsidRPr="004F6AC5">
        <w:t xml:space="preserve"> </w:t>
      </w:r>
      <w:r w:rsidR="0086114C" w:rsidRPr="004F6AC5">
        <w:t>č</w:t>
      </w:r>
      <w:r w:rsidR="00DB6319" w:rsidRPr="004F6AC5">
        <w:t xml:space="preserve">. 2 </w:t>
      </w:r>
      <w:r w:rsidR="006566F7" w:rsidRPr="004F6AC5">
        <w:t>S</w:t>
      </w:r>
      <w:r w:rsidRPr="004F6AC5">
        <w:t>mlouvy.</w:t>
      </w:r>
    </w:p>
    <w:p w14:paraId="7357657B" w14:textId="40447222" w:rsidR="004F6AC5" w:rsidRDefault="004E1498" w:rsidP="004F6AC5">
      <w:pPr>
        <w:pStyle w:val="Nadpis2"/>
      </w:pPr>
      <w:r w:rsidRPr="004F6AC5">
        <w:t>Předmět</w:t>
      </w:r>
      <w:r w:rsidR="004F6AC5">
        <w:t xml:space="preserve"> díla musí být zároveň proveden v souladu se zadávacími podmínkami Veřejné zakázky, zejména pak s následujícími dokumenty:</w:t>
      </w:r>
    </w:p>
    <w:p w14:paraId="7ADD0B34" w14:textId="6380E057" w:rsidR="004F6AC5" w:rsidRDefault="004F6AC5" w:rsidP="004F6AC5">
      <w:pPr>
        <w:pStyle w:val="Nadpis2"/>
        <w:numPr>
          <w:ilvl w:val="0"/>
          <w:numId w:val="0"/>
        </w:numPr>
        <w:ind w:left="567"/>
      </w:pPr>
      <w:r>
        <w:t>Výzva k podání nabídky (</w:t>
      </w:r>
      <w:r w:rsidRPr="004F6AC5">
        <w:rPr>
          <w:highlight w:val="yellow"/>
        </w:rPr>
        <w:t>č.j. výzvy</w:t>
      </w:r>
      <w:r>
        <w:t>) a Zadávací dokumentace v rozsahu: Technické zprávy 2026 HKR a Obchodních podmínek ke Smlouvě o dílo.</w:t>
      </w:r>
    </w:p>
    <w:p w14:paraId="620E778C" w14:textId="2AAD7B60" w:rsidR="004E1498" w:rsidRDefault="004F6AC5" w:rsidP="004F6AC5">
      <w:pPr>
        <w:pStyle w:val="Nadpis2"/>
        <w:numPr>
          <w:ilvl w:val="0"/>
          <w:numId w:val="0"/>
        </w:numPr>
        <w:ind w:left="567"/>
        <w:rPr>
          <w:highlight w:val="yellow"/>
        </w:rPr>
      </w:pPr>
      <w:r>
        <w:t xml:space="preserve">Nabídka zhotovitele ze dne </w:t>
      </w:r>
      <w:proofErr w:type="spellStart"/>
      <w:r w:rsidRPr="004F6AC5">
        <w:rPr>
          <w:highlight w:val="yellow"/>
        </w:rPr>
        <w:t>xx.xx.xxx</w:t>
      </w:r>
      <w:proofErr w:type="spellEnd"/>
      <w:r>
        <w:t xml:space="preserve">, která byla vybrána na základě Rozhodnutí zadavatele o výběru dodavatele vydaného pod </w:t>
      </w:r>
      <w:r w:rsidRPr="004F6AC5">
        <w:rPr>
          <w:highlight w:val="yellow"/>
        </w:rPr>
        <w:t xml:space="preserve">č. j. …………… ze dne </w:t>
      </w:r>
      <w:proofErr w:type="spellStart"/>
      <w:r w:rsidRPr="004F6AC5">
        <w:rPr>
          <w:highlight w:val="yellow"/>
        </w:rPr>
        <w:t>xx.</w:t>
      </w:r>
      <w:proofErr w:type="gramStart"/>
      <w:r w:rsidRPr="004F6AC5">
        <w:rPr>
          <w:highlight w:val="yellow"/>
        </w:rPr>
        <w:t>xx.xxxx</w:t>
      </w:r>
      <w:proofErr w:type="spellEnd"/>
      <w:proofErr w:type="gramEnd"/>
      <w:r w:rsidR="004E1498" w:rsidRPr="004F6AC5">
        <w:rPr>
          <w:highlight w:val="yellow"/>
        </w:rPr>
        <w:t>.</w:t>
      </w:r>
    </w:p>
    <w:p w14:paraId="3303234A" w14:textId="2B7EF869" w:rsidR="00802DBA" w:rsidRPr="00EA46F2" w:rsidRDefault="00282922" w:rsidP="00EA46F2">
      <w:pPr>
        <w:ind w:left="567"/>
        <w:rPr>
          <w:lang w:eastAsia="cs-CZ"/>
        </w:rPr>
      </w:pPr>
      <w:r>
        <w:rPr>
          <w:lang w:eastAsia="cs-CZ"/>
        </w:rPr>
        <w:t>D</w:t>
      </w:r>
      <w:r w:rsidR="00802DBA" w:rsidRPr="00EA46F2">
        <w:rPr>
          <w:lang w:eastAsia="cs-CZ"/>
        </w:rPr>
        <w:t xml:space="preserve">ále </w:t>
      </w:r>
      <w:r>
        <w:rPr>
          <w:lang w:eastAsia="cs-CZ"/>
        </w:rPr>
        <w:t xml:space="preserve">musí být předmět díla proveden </w:t>
      </w:r>
      <w:r w:rsidR="00802DBA" w:rsidRPr="00EA46F2">
        <w:rPr>
          <w:lang w:eastAsia="cs-CZ"/>
        </w:rPr>
        <w:t>v souladu s právními předpisy, normami ČSN</w:t>
      </w:r>
      <w:r>
        <w:rPr>
          <w:lang w:eastAsia="cs-CZ"/>
        </w:rPr>
        <w:t xml:space="preserve"> a</w:t>
      </w:r>
      <w:r w:rsidR="00802DBA" w:rsidRPr="00EA46F2">
        <w:rPr>
          <w:lang w:eastAsia="cs-CZ"/>
        </w:rPr>
        <w:t xml:space="preserve"> technickými normami uvedenými v příloze č. 2 Smlouvy.</w:t>
      </w:r>
    </w:p>
    <w:p w14:paraId="600D21AE" w14:textId="6CA2DE43" w:rsidR="004E1498" w:rsidRPr="004E1498" w:rsidRDefault="0029605F" w:rsidP="00F1527A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Cena díla </w:t>
      </w:r>
    </w:p>
    <w:p w14:paraId="36DF1F7F" w14:textId="1C973693" w:rsidR="00810E9B" w:rsidRPr="004F6AC5" w:rsidRDefault="00DB7CC9" w:rsidP="00F1527A">
      <w:pPr>
        <w:pStyle w:val="Nadpis2"/>
        <w:widowControl w:val="0"/>
      </w:pPr>
      <w:r w:rsidRPr="004F6AC5">
        <w:t xml:space="preserve">Cena za Dílo </w:t>
      </w:r>
      <w:r w:rsidR="006566F7" w:rsidRPr="004F6AC5">
        <w:t>je přílohou č</w:t>
      </w:r>
      <w:r w:rsidR="004F6AC5" w:rsidRPr="004F6AC5">
        <w:t>. 3</w:t>
      </w:r>
      <w:r w:rsidR="006566F7" w:rsidRPr="004F6AC5">
        <w:t xml:space="preserve"> </w:t>
      </w:r>
      <w:r w:rsidR="00810E9B" w:rsidRPr="004F6AC5">
        <w:t>Smlouvy.</w:t>
      </w:r>
    </w:p>
    <w:p w14:paraId="2EA6D1AA" w14:textId="77777777" w:rsidR="004F6AC5" w:rsidRPr="004F6AC5" w:rsidRDefault="004F6AC5" w:rsidP="004F6AC5">
      <w:pPr>
        <w:pStyle w:val="Nadpis2"/>
      </w:pPr>
      <w:r>
        <w:t xml:space="preserve">Cena díla bude hrazena ve dvou částech, a to po provedení první fáze a provedení druhé </w:t>
      </w:r>
      <w:r w:rsidRPr="004F6AC5">
        <w:t>fáze.</w:t>
      </w:r>
    </w:p>
    <w:p w14:paraId="50C62EEA" w14:textId="77777777" w:rsidR="004F6AC5" w:rsidRPr="004F6AC5" w:rsidRDefault="004F6AC5" w:rsidP="004F6AC5">
      <w:pPr>
        <w:pStyle w:val="Nadpis2"/>
      </w:pPr>
      <w:r w:rsidRPr="004F6AC5">
        <w:t>Zhotovitel je oprávněn učinit výzvu k úhradě ve smyslu Obchodních podmínek pro každou fázi dle odst. 2 tohoto článku po jejím provedení. Část díla je provedena dnem podpisu předávacího protokolu oběma Smluvními stranami.</w:t>
      </w:r>
    </w:p>
    <w:p w14:paraId="28C81697" w14:textId="18F72484" w:rsidR="00810E9B" w:rsidRPr="004F6AC5" w:rsidRDefault="004F6AC5" w:rsidP="004F6AC5">
      <w:pPr>
        <w:pStyle w:val="Nadpis2"/>
        <w:widowControl w:val="0"/>
      </w:pPr>
      <w:r w:rsidRPr="004F6AC5">
        <w:t xml:space="preserve">Faktura (daňový doklad) bude vystavena v elektronické podobě a zaslána na e-mailovou adresu pro zasílání elektronických faktur, která je uvedena v kontaktu objednatele.  V případě technických problémů s vyhotovením elektronické podoby daňového dokladu či jeho příloh (např. nečitelnost </w:t>
      </w:r>
      <w:proofErr w:type="spellStart"/>
      <w:r w:rsidRPr="004F6AC5">
        <w:t>scanu</w:t>
      </w:r>
      <w:proofErr w:type="spellEnd"/>
      <w:r w:rsidRPr="004F6AC5">
        <w:t>) bude objednatel akceptovat daňový doklad doručený v listinné podobě.</w:t>
      </w:r>
    </w:p>
    <w:p w14:paraId="1AFBED57" w14:textId="77777777" w:rsidR="004E1498" w:rsidRPr="004F6AC5" w:rsidRDefault="004E1498" w:rsidP="00E83679">
      <w:pPr>
        <w:pStyle w:val="Nadpis1"/>
        <w:rPr>
          <w:rFonts w:eastAsia="Times New Roman"/>
          <w:lang w:eastAsia="cs-CZ"/>
        </w:rPr>
      </w:pPr>
      <w:r w:rsidRPr="004F6AC5">
        <w:rPr>
          <w:rFonts w:eastAsia="Times New Roman"/>
          <w:lang w:eastAsia="cs-CZ"/>
        </w:rPr>
        <w:t xml:space="preserve">Místo a </w:t>
      </w:r>
      <w:r w:rsidRPr="004F6AC5">
        <w:t>doba</w:t>
      </w:r>
      <w:r w:rsidRPr="004F6AC5">
        <w:rPr>
          <w:rFonts w:eastAsia="Times New Roman"/>
          <w:lang w:eastAsia="cs-CZ"/>
        </w:rPr>
        <w:t xml:space="preserve"> plnění</w:t>
      </w:r>
    </w:p>
    <w:p w14:paraId="4DCCF507" w14:textId="08012E4C" w:rsidR="004E1498" w:rsidRPr="004F6AC5" w:rsidRDefault="004E1498" w:rsidP="00F1527A">
      <w:pPr>
        <w:pStyle w:val="Nadpis2"/>
        <w:widowControl w:val="0"/>
      </w:pPr>
      <w:r w:rsidRPr="004F6AC5">
        <w:t>Místem plnění je</w:t>
      </w:r>
      <w:r w:rsidR="004F6AC5" w:rsidRPr="004F6AC5">
        <w:t xml:space="preserve"> podrobně specifikováno v Technické zprávě 2026 HKR, která je přílohou č. 2 této Smlouvy.</w:t>
      </w:r>
    </w:p>
    <w:p w14:paraId="624D8729" w14:textId="02595AF9" w:rsidR="005740C3" w:rsidRDefault="004E1498" w:rsidP="00F1527A">
      <w:pPr>
        <w:pStyle w:val="Nadpis2"/>
        <w:widowControl w:val="0"/>
      </w:pPr>
      <w:r w:rsidRPr="004E1498">
        <w:t>Z</w:t>
      </w:r>
      <w:r w:rsidR="005740C3">
        <w:t xml:space="preserve">hotovitel je povinen provést a předat </w:t>
      </w:r>
      <w:r w:rsidRPr="004E1498">
        <w:t xml:space="preserve">Dílo </w:t>
      </w:r>
      <w:r w:rsidR="004F6AC5">
        <w:t>dle Harmonogramu, který je součástí přílohy č. 2 této Smlouvy:</w:t>
      </w:r>
    </w:p>
    <w:p w14:paraId="60728BF6" w14:textId="3C78347A" w:rsidR="004F6AC5" w:rsidRDefault="004F6AC5" w:rsidP="004F6AC5">
      <w:pPr>
        <w:ind w:left="567"/>
        <w:rPr>
          <w:lang w:eastAsia="cs-CZ"/>
        </w:rPr>
      </w:pPr>
      <w:r>
        <w:rPr>
          <w:lang w:eastAsia="cs-CZ"/>
        </w:rPr>
        <w:t>plnění první fáze (diagnostika): nejpozději do 30. 11. 2026</w:t>
      </w:r>
    </w:p>
    <w:p w14:paraId="2287C0B0" w14:textId="1602C94C" w:rsidR="004F6AC5" w:rsidRPr="004F6AC5" w:rsidRDefault="004F6AC5" w:rsidP="004F6AC5">
      <w:pPr>
        <w:ind w:left="567"/>
        <w:rPr>
          <w:lang w:eastAsia="cs-CZ"/>
        </w:rPr>
      </w:pPr>
      <w:r>
        <w:rPr>
          <w:lang w:eastAsia="cs-CZ"/>
        </w:rPr>
        <w:t>plnění druhé fáze (přepočty): nejpozději do 30. 6. 2027</w:t>
      </w:r>
    </w:p>
    <w:p w14:paraId="76B099DF" w14:textId="73541C87" w:rsidR="004E1498" w:rsidRPr="003D207A" w:rsidRDefault="003D207A" w:rsidP="003D207A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neobsazeno</w:t>
      </w:r>
    </w:p>
    <w:p w14:paraId="700C0934" w14:textId="52529E28" w:rsidR="004E1498" w:rsidRPr="004E1498" w:rsidRDefault="004E1498" w:rsidP="00F1527A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 w:rsidR="00FD17C6">
        <w:rPr>
          <w:rFonts w:eastAsia="Times New Roman"/>
          <w:lang w:eastAsia="cs-CZ"/>
        </w:rPr>
        <w:t xml:space="preserve"> a realizační tým</w:t>
      </w:r>
    </w:p>
    <w:p w14:paraId="18CA0036" w14:textId="6DE5D61D" w:rsidR="004E1498" w:rsidRPr="004E1498" w:rsidRDefault="004E1498" w:rsidP="00F1527A">
      <w:pPr>
        <w:pStyle w:val="Nadpis2"/>
        <w:widowControl w:val="0"/>
      </w:pPr>
      <w:r w:rsidRPr="004E1498">
        <w:t>Na pro</w:t>
      </w:r>
      <w:r w:rsidR="000D278B">
        <w:t>vedení Díla se budou podílet pod</w:t>
      </w:r>
      <w:r w:rsidRPr="004E1498">
        <w:t>dodavatelé uvedení v</w:t>
      </w:r>
      <w:r w:rsidR="00052CEF">
        <w:t> </w:t>
      </w:r>
      <w:r w:rsidRPr="004E1498">
        <w:t>příloze</w:t>
      </w:r>
      <w:r w:rsidR="00052CEF">
        <w:t xml:space="preserve"> č. </w:t>
      </w:r>
      <w:r w:rsidR="003D207A">
        <w:t>5</w:t>
      </w:r>
      <w:r w:rsidR="006566F7">
        <w:t xml:space="preserve"> této S</w:t>
      </w:r>
      <w:r w:rsidRPr="004E1498">
        <w:t xml:space="preserve">mlouvy. </w:t>
      </w:r>
    </w:p>
    <w:p w14:paraId="6E4032B4" w14:textId="2FE6076C" w:rsidR="007C01CD" w:rsidRDefault="00A02EE7" w:rsidP="00E83679">
      <w:pPr>
        <w:pStyle w:val="Odstavecbez"/>
      </w:pPr>
      <w:r w:rsidRPr="009B4030">
        <w:rPr>
          <w:highlight w:val="green"/>
        </w:rPr>
        <w:t>(jestliže se na provedení díla nebudou podílet poddodavatelé, dodavatel do bodu 6.1 napíše: „Na provedení Díla se nebudou podílet poddodavatelé a vymaže tuto položku ze seznamu příloh).</w:t>
      </w:r>
    </w:p>
    <w:p w14:paraId="7B4D3379" w14:textId="7D30A906" w:rsidR="00FD17C6" w:rsidRPr="003D207A" w:rsidRDefault="00FD17C6" w:rsidP="00F1527A">
      <w:pPr>
        <w:pStyle w:val="Nadpis2"/>
        <w:widowControl w:val="0"/>
      </w:pPr>
      <w:r w:rsidRPr="003D207A">
        <w:t>Na provedení Díla se budou podílet č</w:t>
      </w:r>
      <w:r w:rsidR="00816B59" w:rsidRPr="003D207A">
        <w:t>lenové realizačního týmu uvedení</w:t>
      </w:r>
      <w:r w:rsidR="006566F7" w:rsidRPr="003D207A">
        <w:t xml:space="preserve"> v příloze č</w:t>
      </w:r>
      <w:r w:rsidR="003D207A" w:rsidRPr="003D207A">
        <w:t xml:space="preserve">. 6 </w:t>
      </w:r>
      <w:r w:rsidR="006566F7" w:rsidRPr="003D207A">
        <w:t>této S</w:t>
      </w:r>
      <w:r w:rsidRPr="003D207A">
        <w:t>mlouvy.</w:t>
      </w:r>
    </w:p>
    <w:p w14:paraId="5BBC90E2" w14:textId="637DBD0F" w:rsidR="00FD17C6" w:rsidRPr="003D207A" w:rsidRDefault="00FD17C6" w:rsidP="00F1527A">
      <w:pPr>
        <w:pStyle w:val="Nadpis2"/>
        <w:widowControl w:val="0"/>
      </w:pPr>
      <w:r w:rsidRPr="003D207A">
        <w:t xml:space="preserve">Zhotovitel může v průběhu plnění Předmětu díla nahradit některé osoby z osob, uvedených v seznamu realizačního týmu dle přílohy </w:t>
      </w:r>
      <w:r w:rsidR="00F0363E" w:rsidRPr="003D207A">
        <w:t>č</w:t>
      </w:r>
      <w:r w:rsidR="003D207A" w:rsidRPr="003D207A">
        <w:t>. 6</w:t>
      </w:r>
      <w:r w:rsidRPr="003D207A">
        <w:t xml:space="preserve"> této </w:t>
      </w:r>
      <w:r w:rsidR="00A605AE" w:rsidRPr="003D207A">
        <w:t>S</w:t>
      </w:r>
      <w:r w:rsidRPr="003D207A">
        <w:t>mlouvy, pouze po předchozím souhlasu Objednatele na základě písemné žádosti Zhotovitele. V případě, že Zhotovitel požádá o změnu některých členů realizačního týmu uvedeného v příloze č.</w:t>
      </w:r>
      <w:r w:rsidR="003D207A" w:rsidRPr="003D207A">
        <w:t xml:space="preserve"> 6</w:t>
      </w:r>
      <w:r w:rsidRPr="003D207A">
        <w:t xml:space="preserve"> této Smlouvy, musí tato osoba, splňovat kvalifikaci požadovanou </w:t>
      </w:r>
      <w:r w:rsidR="00380260" w:rsidRPr="003D207A">
        <w:t>ve Veřejné zakázce</w:t>
      </w:r>
      <w:r w:rsidRPr="003D207A">
        <w:t>. Změna osoby nepodléhá povinnosti uzavřít dodatek ke Smlouvě a proběhne na základě písemného souhlasu Objednatele s touto změnou.</w:t>
      </w:r>
    </w:p>
    <w:p w14:paraId="21F816C5" w14:textId="77777777" w:rsidR="004E1498" w:rsidRPr="004E1498" w:rsidRDefault="004E1498" w:rsidP="00F1527A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Další ujednání</w:t>
      </w:r>
    </w:p>
    <w:p w14:paraId="458E4AF9" w14:textId="77777777" w:rsidR="004E1498" w:rsidRPr="004E1498" w:rsidRDefault="004E1498" w:rsidP="00F1527A">
      <w:pPr>
        <w:pStyle w:val="Nadpis2"/>
        <w:widowControl w:val="0"/>
      </w:pPr>
      <w:r w:rsidRPr="004E1498">
        <w:lastRenderedPageBreak/>
        <w:t>Zhotovitel prohlašuje, že je způsobilý k řádnému a včasnému provedení Díla a že disponuje takovými kapacitami a odbornými znalostmi, které jsou třeba k řádnému provedení Díla.</w:t>
      </w:r>
    </w:p>
    <w:p w14:paraId="7EDF1044" w14:textId="77777777" w:rsidR="004E1498" w:rsidRPr="003D207A" w:rsidRDefault="004E1498" w:rsidP="00F1527A">
      <w:pPr>
        <w:pStyle w:val="Nadpis2"/>
        <w:widowControl w:val="0"/>
      </w:pPr>
      <w:r w:rsidRPr="00E83679">
        <w:t xml:space="preserve">Kontaktními osobami </w:t>
      </w:r>
      <w:r w:rsidRPr="003D207A">
        <w:t>smluvních stran jsou</w:t>
      </w:r>
    </w:p>
    <w:p w14:paraId="4E7FEA6D" w14:textId="44967A91" w:rsidR="004E1498" w:rsidRPr="003D207A" w:rsidRDefault="004E1498" w:rsidP="00F1527A">
      <w:pPr>
        <w:pStyle w:val="Nadpis3"/>
        <w:widowControl w:val="0"/>
      </w:pPr>
      <w:r w:rsidRPr="003D207A">
        <w:t>za Objednatele p.</w:t>
      </w:r>
      <w:r w:rsidR="003D207A" w:rsidRPr="003D207A">
        <w:t xml:space="preserve"> Ing. Pavel Novák</w:t>
      </w:r>
      <w:r w:rsidR="0086114C" w:rsidRPr="003D207A">
        <w:t>,</w:t>
      </w:r>
      <w:r w:rsidRPr="003D207A">
        <w:t xml:space="preserve"> tel. </w:t>
      </w:r>
      <w:r w:rsidR="003D207A" w:rsidRPr="003D207A">
        <w:t>724 271 365,</w:t>
      </w:r>
      <w:r w:rsidRPr="003D207A">
        <w:t xml:space="preserve"> email</w:t>
      </w:r>
      <w:r w:rsidR="003D207A" w:rsidRPr="003D207A">
        <w:t>: NovakPa@spravazeleznic.cz;</w:t>
      </w:r>
      <w:r w:rsidRPr="003D207A">
        <w:t xml:space="preserve"> </w:t>
      </w:r>
    </w:p>
    <w:p w14:paraId="1C513CD4" w14:textId="471FA70A" w:rsidR="004E1498" w:rsidRPr="00E83679" w:rsidRDefault="004E1498" w:rsidP="00F1527A">
      <w:pPr>
        <w:pStyle w:val="Nadpis3"/>
        <w:widowControl w:val="0"/>
      </w:pPr>
      <w:r w:rsidRPr="00E83679">
        <w:t xml:space="preserve">za Zhotovitele p. </w:t>
      </w:r>
      <w:r w:rsidR="008945EC" w:rsidRPr="00C37E6D">
        <w:rPr>
          <w:rFonts w:ascii="Verdana" w:hAnsi="Verdana"/>
          <w:highlight w:val="green"/>
        </w:rPr>
        <w:t>[DOPLNÍ ZHOTOVITEL]</w:t>
      </w:r>
      <w:r w:rsidR="00C37E6D">
        <w:rPr>
          <w:rFonts w:ascii="Verdana" w:hAnsi="Verdana"/>
        </w:rPr>
        <w:t>.</w:t>
      </w:r>
    </w:p>
    <w:p w14:paraId="739753B3" w14:textId="34ECEF7A" w:rsidR="004E1498" w:rsidRPr="00D9782E" w:rsidRDefault="004E1498" w:rsidP="00F1527A">
      <w:pPr>
        <w:pStyle w:val="Nadpis2"/>
        <w:widowControl w:val="0"/>
      </w:pPr>
      <w:r w:rsidRPr="00C37E6D">
        <w:rPr>
          <w:rFonts w:eastAsia="Calibri"/>
        </w:rPr>
        <w:t>Smluvní</w:t>
      </w:r>
      <w:r w:rsidRPr="004E1498">
        <w:rPr>
          <w:rFonts w:eastAsia="Calibri"/>
        </w:rPr>
        <w:t xml:space="preserve"> s</w:t>
      </w:r>
      <w:r w:rsidR="00D9782E">
        <w:rPr>
          <w:rFonts w:eastAsia="Calibri"/>
        </w:rPr>
        <w:t>trany berou na vědomí, že tato S</w:t>
      </w:r>
      <w:r w:rsidRPr="004E1498">
        <w:rPr>
          <w:rFonts w:eastAsia="Calibri"/>
        </w:rPr>
        <w:t>mlouva podléhá uveřejnění v registru smluv podle zákona č. 340/2015 Sb., o zvláštních podmínkách účinnosti ně</w:t>
      </w:r>
      <w:r w:rsidR="00D9782E">
        <w:rPr>
          <w:rFonts w:eastAsia="Calibri"/>
        </w:rPr>
        <w:t>kterých s</w:t>
      </w:r>
      <w:r w:rsidRPr="004E1498">
        <w:rPr>
          <w:rFonts w:eastAsia="Calibri"/>
        </w:rPr>
        <w:t xml:space="preserve">mluv, </w:t>
      </w:r>
      <w:r w:rsidRPr="00D9782E">
        <w:rPr>
          <w:rFonts w:eastAsia="Calibri"/>
        </w:rPr>
        <w:t>uveřejňování těchto smluv a o registru smluv, ve znění pozdějších předpisů (dále jen „</w:t>
      </w:r>
      <w:r w:rsidRPr="00E83679">
        <w:rPr>
          <w:rStyle w:val="Kurzvatun"/>
          <w:rFonts w:eastAsia="Calibri"/>
        </w:rPr>
        <w:t>ZRS</w:t>
      </w:r>
      <w:r w:rsidRPr="00D9782E">
        <w:rPr>
          <w:rFonts w:eastAsia="Calibri"/>
        </w:rPr>
        <w:t xml:space="preserve">“), a současně souhlasí se zveřejněním údajů o identifikaci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uvních stran, předmětu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ouvy, jeho ceně č</w:t>
      </w:r>
      <w:r w:rsidR="00D9782E">
        <w:rPr>
          <w:rFonts w:eastAsia="Calibri"/>
        </w:rPr>
        <w:t>i hodnotě a datu uzavření této S</w:t>
      </w:r>
      <w:r w:rsidRPr="00D9782E">
        <w:rPr>
          <w:rFonts w:eastAsia="Calibri"/>
        </w:rPr>
        <w:t>mlouvy.</w:t>
      </w:r>
    </w:p>
    <w:p w14:paraId="0F72ED32" w14:textId="4B15EB72" w:rsidR="004E1498" w:rsidRPr="00D9782E" w:rsidRDefault="004E1498" w:rsidP="00F1527A">
      <w:pPr>
        <w:pStyle w:val="Nadpis2"/>
        <w:widowControl w:val="0"/>
      </w:pPr>
      <w:r w:rsidRPr="00D9782E">
        <w:rPr>
          <w:rStyle w:val="Nadpis2Char"/>
          <w:rFonts w:eastAsia="Calibri"/>
        </w:rPr>
        <w:t xml:space="preserve">Zaslání </w:t>
      </w:r>
      <w:r w:rsidR="00D9782E">
        <w:rPr>
          <w:rFonts w:eastAsia="Calibri"/>
        </w:rPr>
        <w:t>S</w:t>
      </w:r>
      <w:r w:rsidRPr="00D9782E">
        <w:rPr>
          <w:rFonts w:eastAsia="Calibri"/>
        </w:rPr>
        <w:t>mlouvy správci registru smluv k uveřejnění v registru smluv zajišťuje obvy</w:t>
      </w:r>
      <w:r w:rsidR="00D9782E">
        <w:rPr>
          <w:rFonts w:eastAsia="Calibri"/>
        </w:rPr>
        <w:t>kle Objednatel. Nebude-li tato S</w:t>
      </w:r>
      <w:r w:rsidRPr="00D9782E">
        <w:rPr>
          <w:rFonts w:eastAsia="Calibri"/>
        </w:rPr>
        <w:t xml:space="preserve">mlouva zaslána k uveřejnění a/nebo uveřejněna prostřednictvím registru smluv, není žádná ze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uvních stran oprávněna požadovat po druhé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uvní straně náhradu škody ani jiné újmy, která by jí v této souvislosti vznikla nebo vzniknout mohla.</w:t>
      </w:r>
    </w:p>
    <w:p w14:paraId="470251AF" w14:textId="669C5973" w:rsidR="004E1498" w:rsidRPr="00D9782E" w:rsidRDefault="004E1498" w:rsidP="00F1527A">
      <w:pPr>
        <w:pStyle w:val="Nadpis2"/>
        <w:widowControl w:val="0"/>
      </w:pPr>
      <w:r w:rsidRPr="00D9782E">
        <w:rPr>
          <w:rFonts w:eastAsia="Calibri"/>
        </w:rPr>
        <w:t>S</w:t>
      </w:r>
      <w:r w:rsidRPr="00D9782E">
        <w:rPr>
          <w:rStyle w:val="Nadpis2Char"/>
          <w:rFonts w:eastAsia="Calibri"/>
        </w:rPr>
        <w:t>mluvn</w:t>
      </w:r>
      <w:r w:rsidRPr="00D9782E">
        <w:rPr>
          <w:rFonts w:eastAsia="Calibri"/>
        </w:rPr>
        <w:t xml:space="preserve">í strany výslovně prohlašují, že údaje a další skutečnosti uvedené v 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ouvě, vyjma částí označených ve smyslu následujícího odstavce 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ouvy, nepovažují za obchodní tajemství ve smyslu ustanovení § 504 Občanského zákoníku (dále jen „</w:t>
      </w:r>
      <w:r w:rsidRPr="00E83679">
        <w:rPr>
          <w:rStyle w:val="Kurzvatun"/>
          <w:rFonts w:eastAsia="Calibri"/>
        </w:rPr>
        <w:t>obchodní tajemství</w:t>
      </w:r>
      <w:r w:rsidRPr="00D9782E">
        <w:rPr>
          <w:rFonts w:eastAsia="Calibri"/>
        </w:rPr>
        <w:t>“), a že se nejedná ani o informace, které nemohou být v registru smluv uveřejněny na základě ustanovení § 3 odst. 1 ZRS.</w:t>
      </w:r>
    </w:p>
    <w:p w14:paraId="3F047B18" w14:textId="2F281C66" w:rsidR="004E1498" w:rsidRPr="00D9782E" w:rsidRDefault="004E1498" w:rsidP="00F1527A">
      <w:pPr>
        <w:pStyle w:val="Nadpis2"/>
        <w:widowControl w:val="0"/>
      </w:pPr>
      <w:r w:rsidRPr="00D9782E">
        <w:rPr>
          <w:rFonts w:eastAsia="Calibri"/>
        </w:rPr>
        <w:t>J</w:t>
      </w:r>
      <w:r w:rsidRPr="00D9782E">
        <w:rPr>
          <w:rStyle w:val="Nadpis2Char"/>
          <w:rFonts w:eastAsia="Calibri"/>
        </w:rPr>
        <w:t>estliže</w:t>
      </w:r>
      <w:r w:rsidRPr="00D9782E">
        <w:rPr>
          <w:rFonts w:eastAsia="Calibri"/>
        </w:rPr>
        <w:t xml:space="preserve">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označí za své obchodní tajemství část obsahu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která v důsledku toho bude pro účely uveřejnění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 v registru smluv znečitelněna, nese tato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odpovědnost, pokud by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ouva v důsledku takového označení byla uveřejněna způsobem odporujícím ZRS, a to bez ohledu na to, která ze stran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ouvu v registru smluv uveřejnila. S částmi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které druhá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neoznačí za své obchodní tajemství před uzavřením 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nebude Objednatel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strany Objednateli obsahujícího přesnou identifikaci dotčených částí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 včetně odůvodnění, proč jsou za obchodní tajemství považovány. Druhá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Objednateli skutečnost, že takto označené informace přestaly naplňovat znaky obchodního tajemství.</w:t>
      </w:r>
      <w:r w:rsidR="0099722B">
        <w:rPr>
          <w:rFonts w:eastAsia="Calibri"/>
        </w:rPr>
        <w:t xml:space="preserve"> V případě, že Smluvní strana neposkytne odůvodnění obchodního tajemství, či se existence obchodního tajemství neprokáže, platí, že se o obchodní tajemství nejedná.</w:t>
      </w:r>
    </w:p>
    <w:p w14:paraId="29F31D5D" w14:textId="0A0B03ED" w:rsidR="004E1498" w:rsidRPr="003D207A" w:rsidRDefault="004E1498" w:rsidP="00F1527A">
      <w:pPr>
        <w:pStyle w:val="Nadpis2"/>
        <w:widowControl w:val="0"/>
        <w:rPr>
          <w:rFonts w:eastAsia="Calibri"/>
        </w:rPr>
      </w:pPr>
      <w:r w:rsidRPr="00D9782E">
        <w:rPr>
          <w:rFonts w:eastAsia="Calibri"/>
        </w:rPr>
        <w:t xml:space="preserve">Osoby uzavírající </w:t>
      </w:r>
      <w:r w:rsidRPr="003D207A">
        <w:rPr>
          <w:rFonts w:eastAsia="Calibri"/>
        </w:rPr>
        <w:t xml:space="preserve">tuto </w:t>
      </w:r>
      <w:r w:rsidR="003B5DD6" w:rsidRPr="003D207A">
        <w:rPr>
          <w:rFonts w:eastAsia="Calibri"/>
        </w:rPr>
        <w:t>Sml</w:t>
      </w:r>
      <w:r w:rsidRPr="003D207A">
        <w:rPr>
          <w:rFonts w:eastAsia="Calibri"/>
        </w:rPr>
        <w:t xml:space="preserve">ouvu za Smluvní strany souhlasí s uveřejněním svých osobních údajů, které jsou uvedeny v této </w:t>
      </w:r>
      <w:r w:rsidR="003B5DD6" w:rsidRPr="003D207A">
        <w:rPr>
          <w:rFonts w:eastAsia="Calibri"/>
        </w:rPr>
        <w:t>Sml</w:t>
      </w:r>
      <w:r w:rsidRPr="003D207A">
        <w:rPr>
          <w:rFonts w:eastAsia="Calibri"/>
        </w:rPr>
        <w:t xml:space="preserve">ouvě, spolu se </w:t>
      </w:r>
      <w:r w:rsidR="00D9782E" w:rsidRPr="003D207A">
        <w:rPr>
          <w:rFonts w:eastAsia="Calibri"/>
        </w:rPr>
        <w:t>Sml</w:t>
      </w:r>
      <w:r w:rsidRPr="003D207A">
        <w:rPr>
          <w:rFonts w:eastAsia="Calibri"/>
        </w:rPr>
        <w:t>ouvou v registru smluv. Tento souhlas je udělen na dobu neurčitou.</w:t>
      </w:r>
    </w:p>
    <w:p w14:paraId="162E4419" w14:textId="3D4F0D25" w:rsidR="0099722B" w:rsidRPr="003D207A" w:rsidRDefault="0099722B" w:rsidP="0099722B">
      <w:pPr>
        <w:pStyle w:val="Nadpis2"/>
        <w:widowControl w:val="0"/>
        <w:ind w:left="680" w:hanging="680"/>
      </w:pPr>
      <w:r w:rsidRPr="003D207A">
        <w:rPr>
          <w:rFonts w:eastAsia="Calibri"/>
        </w:rPr>
        <w:t>Smluvní</w:t>
      </w:r>
      <w:r w:rsidRPr="003D207A">
        <w:t xml:space="preserve"> strany výslovně prohlašují, že cena předmětu Smlouvy a oceněný položkový rozpočet uvedené v čl. </w:t>
      </w:r>
      <w:r w:rsidR="003D207A" w:rsidRPr="003D207A">
        <w:t xml:space="preserve">3 </w:t>
      </w:r>
      <w:r w:rsidRPr="003D207A">
        <w:t>Smlouvy</w:t>
      </w:r>
      <w:r w:rsidR="003D207A" w:rsidRPr="003D207A">
        <w:t xml:space="preserve"> a </w:t>
      </w:r>
      <w:r w:rsidRPr="003D207A">
        <w:t xml:space="preserve">v příloze č. </w:t>
      </w:r>
      <w:r w:rsidR="003D207A" w:rsidRPr="003D207A">
        <w:t>3</w:t>
      </w:r>
      <w:r w:rsidRPr="003D207A">
        <w:t xml:space="preserve"> Smlouvy nejsou obchodním tajemstvím ve smyslu § 504 OZ ani jedné ze smluvních stran, a tedy budou uveřejněny prostřednictvím ZRS.</w:t>
      </w:r>
    </w:p>
    <w:p w14:paraId="4BD130E7" w14:textId="7C954BC8" w:rsidR="004429CF" w:rsidRPr="00985EC7" w:rsidRDefault="006C7697" w:rsidP="00F1527A">
      <w:pPr>
        <w:pStyle w:val="Nadpis2"/>
        <w:widowControl w:val="0"/>
        <w:rPr>
          <w:rFonts w:eastAsia="Calibri"/>
        </w:rPr>
      </w:pPr>
      <w:r w:rsidRPr="00D9782E">
        <w:rPr>
          <w:rFonts w:eastAsia="Calibri"/>
        </w:rPr>
        <w:t xml:space="preserve">V případě poskytnutí osobních údajů v rámci plnění </w:t>
      </w:r>
      <w:r w:rsidR="00D9782E">
        <w:rPr>
          <w:rFonts w:eastAsia="Calibri"/>
        </w:rPr>
        <w:t>Sml</w:t>
      </w:r>
      <w:r w:rsidRPr="00D9782E">
        <w:rPr>
          <w:rFonts w:eastAsia="Calibri"/>
        </w:rPr>
        <w:t>uvního vztahu se zhotovitel zavazuje přijmout vhodná technická a organizační opatření podle Nařízení Evropského</w:t>
      </w:r>
      <w:r w:rsidRPr="006C7697">
        <w:rPr>
          <w:rFonts w:eastAsia="Calibri"/>
        </w:rPr>
        <w:t xml:space="preserve"> parlamentu a Rady (EU) 2016/679 ze dne 27. dubna 2016 o ochraně fyzických osob v souvislosti se zpracováním osobních údajů, které se na něj jako na zhotovitele vztahují a plnění těchto povinností na vyžádání doložit objednateli.</w:t>
      </w:r>
    </w:p>
    <w:p w14:paraId="012CE368" w14:textId="5805A403" w:rsidR="00AB3FAE" w:rsidRDefault="0073792E" w:rsidP="00F1527A">
      <w:pPr>
        <w:pStyle w:val="Nadpis1"/>
        <w:widowControl w:val="0"/>
        <w:suppressAutoHyphens w:val="0"/>
        <w:rPr>
          <w:rFonts w:eastAsia="Times New Roman"/>
          <w:b w:val="0"/>
          <w:lang w:eastAsia="cs-CZ"/>
        </w:rPr>
      </w:pPr>
      <w:r>
        <w:rPr>
          <w:rFonts w:eastAsia="Times New Roman"/>
          <w:lang w:eastAsia="cs-CZ"/>
        </w:rPr>
        <w:t>Střet zájmů, povinnosti Zhotovitele v souvislosti s konfliktem na Ukrajině</w:t>
      </w:r>
    </w:p>
    <w:p w14:paraId="29749AAA" w14:textId="1F964533" w:rsidR="0073792E" w:rsidRPr="003A6968" w:rsidRDefault="0073792E" w:rsidP="00F1527A">
      <w:pPr>
        <w:pStyle w:val="Nadpis2"/>
        <w:widowControl w:val="0"/>
      </w:pPr>
      <w:r>
        <w:rPr>
          <w:rFonts w:eastAsia="Calibri"/>
        </w:rPr>
        <w:t>Zhotovitel</w:t>
      </w:r>
      <w:r w:rsidRPr="0073792E">
        <w:t xml:space="preserve"> prohlašuje, že není obchodní společností, ve které veřejný funkcionář uvedený v </w:t>
      </w:r>
      <w:proofErr w:type="spellStart"/>
      <w:r w:rsidRPr="0073792E">
        <w:t>ust</w:t>
      </w:r>
      <w:proofErr w:type="spellEnd"/>
      <w:r w:rsidRPr="0073792E">
        <w:t xml:space="preserve">. § 2 odst. 1 písm. c) zákona č. 159/2006 Sb., o střetu zájmů, ve znění pozdějších </w:t>
      </w:r>
      <w:r w:rsidRPr="0073792E">
        <w:lastRenderedPageBreak/>
        <w:t>předpisů (dále jen „</w:t>
      </w:r>
      <w:r w:rsidRPr="00E83679">
        <w:rPr>
          <w:rStyle w:val="Kurzvatun"/>
        </w:rPr>
        <w:t>Zákon o střetu zájmů</w:t>
      </w:r>
      <w:r w:rsidRPr="0073792E">
        <w:t xml:space="preserve">“)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</w:t>
      </w:r>
      <w:proofErr w:type="spellStart"/>
      <w:r w:rsidRPr="0073792E">
        <w:t>ust</w:t>
      </w:r>
      <w:proofErr w:type="spellEnd"/>
      <w:r w:rsidRPr="0073792E">
        <w:t>. § 2 odst. 1 písm. c) Zákona o střetu zájmů nebo jím ovládaná osoba vlastní podíl představující alespoň 25 % účasti společníka v obchodní společnosti</w:t>
      </w:r>
      <w:r>
        <w:t>.</w:t>
      </w:r>
    </w:p>
    <w:p w14:paraId="469BA452" w14:textId="77777777" w:rsidR="002A2DDA" w:rsidRDefault="0073792E" w:rsidP="00F1527A">
      <w:pPr>
        <w:pStyle w:val="Nadpis2"/>
        <w:widowControl w:val="0"/>
      </w:pPr>
      <w:r>
        <w:rPr>
          <w:rFonts w:eastAsia="Calibri"/>
        </w:rPr>
        <w:t>Zhotovitel</w:t>
      </w:r>
      <w:r w:rsidRPr="0073792E">
        <w:t xml:space="preserve"> prohlašuje, že</w:t>
      </w:r>
      <w:r w:rsidR="002A2DDA">
        <w:t>:</w:t>
      </w:r>
    </w:p>
    <w:p w14:paraId="065A6CB4" w14:textId="77777777" w:rsidR="00674571" w:rsidRPr="00345739" w:rsidRDefault="00674571" w:rsidP="00345739">
      <w:pPr>
        <w:pStyle w:val="aodst"/>
      </w:pPr>
      <w:r w:rsidRPr="003B16F0">
        <w:t xml:space="preserve">on, ani žádný z jeho poddodavatelů, nejsou osobami, na něž se vztahuje zákaz </w:t>
      </w:r>
      <w:r w:rsidRPr="00345739">
        <w:t>zadání veřejné zakázky ve smyslu § 48a zákona č. 134/2016 Sb., o zadávání veřejných zakázek, ve znění pozdějších předpisů,</w:t>
      </w:r>
    </w:p>
    <w:p w14:paraId="5608F8C0" w14:textId="77777777" w:rsidR="00674571" w:rsidRPr="00345739" w:rsidRDefault="00674571" w:rsidP="00345739">
      <w:pPr>
        <w:pStyle w:val="aodst"/>
      </w:pPr>
      <w:r w:rsidRPr="00345739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2316D48D" w14:textId="006A8AE8" w:rsidR="0073792E" w:rsidRPr="003A6968" w:rsidRDefault="00674571" w:rsidP="00E83679">
      <w:pPr>
        <w:pStyle w:val="aodst"/>
      </w:pPr>
      <w:r w:rsidRPr="00345739">
        <w:t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</w:t>
      </w:r>
      <w:r w:rsidRPr="003B16F0">
        <w:t xml:space="preserve">váděcích předpisů k tomuto nařízení Rady (EU) č. 269/2014 anebo osobami dle čl. 2 nařízení uvedených v odstavci </w:t>
      </w:r>
      <w:r w:rsidR="00345739">
        <w:fldChar w:fldCharType="begin"/>
      </w:r>
      <w:r w:rsidR="00345739">
        <w:instrText xml:space="preserve"> REF _Ref156814681 \r \h </w:instrText>
      </w:r>
      <w:r w:rsidR="00345739">
        <w:fldChar w:fldCharType="separate"/>
      </w:r>
      <w:r w:rsidR="00B44AA0">
        <w:t>8.5</w:t>
      </w:r>
      <w:r w:rsidR="00345739">
        <w:fldChar w:fldCharType="end"/>
      </w:r>
      <w:r w:rsidRPr="003B16F0">
        <w:t xml:space="preserve"> této Smlouvy (dále jen „</w:t>
      </w:r>
      <w:r w:rsidRPr="00674571">
        <w:rPr>
          <w:rStyle w:val="Kurzvatun"/>
          <w:rFonts w:eastAsiaTheme="minorHAnsi"/>
        </w:rPr>
        <w:t>Sankční seznamy</w:t>
      </w:r>
      <w:r w:rsidRPr="003B16F0">
        <w:t>“)</w:t>
      </w:r>
      <w:r w:rsidR="0073792E" w:rsidRPr="003A6968">
        <w:t>.</w:t>
      </w:r>
    </w:p>
    <w:p w14:paraId="3DE4E643" w14:textId="06892488" w:rsidR="0073792E" w:rsidRDefault="0073792E" w:rsidP="00E83679">
      <w:pPr>
        <w:pStyle w:val="Nadpis2"/>
      </w:pPr>
      <w:r w:rsidRPr="00A453A2">
        <w:t xml:space="preserve">Je-li </w:t>
      </w:r>
      <w:r>
        <w:t>Zhotovitelem</w:t>
      </w:r>
      <w:r w:rsidRPr="00A72529">
        <w:t xml:space="preserve"> </w:t>
      </w:r>
      <w:r>
        <w:t xml:space="preserve">sdružení více osob, platí podmínky dle </w:t>
      </w:r>
      <w:r w:rsidRPr="00C24907">
        <w:t xml:space="preserve">odstavce </w:t>
      </w:r>
      <w:r w:rsidR="004B2D5D" w:rsidRPr="00C24907">
        <w:t>8</w:t>
      </w:r>
      <w:r w:rsidRPr="00C24907">
        <w:t xml:space="preserve">.1 a </w:t>
      </w:r>
      <w:r w:rsidR="004B2D5D" w:rsidRPr="00C24907">
        <w:t>8</w:t>
      </w:r>
      <w:r w:rsidRPr="00C24907">
        <w:t>.2</w:t>
      </w:r>
      <w:r>
        <w:t xml:space="preserve"> této Smlouvy také </w:t>
      </w:r>
      <w:r w:rsidRPr="00460011">
        <w:rPr>
          <w:rFonts w:eastAsia="Calibri"/>
        </w:rPr>
        <w:t>jednotlivě</w:t>
      </w:r>
      <w:r>
        <w:t xml:space="preserve"> pro všechny osoby v rámci Zhotovitele sdružené</w:t>
      </w:r>
      <w:r w:rsidR="00B40A03">
        <w:t>,</w:t>
      </w:r>
      <w:r>
        <w:t xml:space="preserve"> a to bez ohledu na právní formu tohoto sdružení.</w:t>
      </w:r>
    </w:p>
    <w:p w14:paraId="1162654B" w14:textId="44A36722" w:rsidR="0073792E" w:rsidRPr="0073792E" w:rsidRDefault="0073792E" w:rsidP="00F1527A">
      <w:pPr>
        <w:pStyle w:val="Nadpis2"/>
        <w:widowControl w:val="0"/>
      </w:pPr>
      <w:r w:rsidRPr="0073792E">
        <w:t xml:space="preserve">Přestane-li </w:t>
      </w:r>
      <w:r>
        <w:t>Zhotovitel</w:t>
      </w:r>
      <w:r w:rsidRPr="0073792E">
        <w:t xml:space="preserve">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</w:t>
      </w:r>
      <w:r>
        <w:t>Objednateli</w:t>
      </w:r>
      <w:r w:rsidRPr="0073792E">
        <w:t>.</w:t>
      </w:r>
    </w:p>
    <w:p w14:paraId="06D4B6A1" w14:textId="429CA5CB" w:rsidR="0073792E" w:rsidRPr="0073792E" w:rsidRDefault="0073792E" w:rsidP="00F1527A">
      <w:pPr>
        <w:pStyle w:val="Nadpis2"/>
        <w:widowControl w:val="0"/>
      </w:pPr>
      <w:bookmarkStart w:id="0" w:name="_Ref156814681"/>
      <w:r>
        <w:t>Zhotovitel</w:t>
      </w:r>
      <w:r w:rsidRPr="0073792E">
        <w:t xml:space="preserve"> se dále zavazuje postupovat při plnění této Smlouvy v souladu s </w:t>
      </w:r>
      <w:r w:rsidR="00674571">
        <w:t>n</w:t>
      </w:r>
      <w:r w:rsidRPr="0073792E">
        <w:t xml:space="preserve">ařízením Rady (ES) č. 765/2006 ze dne 18. května 2006 o omezujících opatřeních vzhledem k situaci v Bělorusku a k zapojení Běloruska do ruské agrese proti Ukrajině, ve znění pozdějších předpisů, </w:t>
      </w:r>
      <w:r w:rsidR="00674571">
        <w:t>n</w:t>
      </w:r>
      <w:r w:rsidR="00674571" w:rsidRPr="002B73F3">
        <w:rPr>
          <w:rStyle w:val="normaltextrun"/>
          <w:bdr w:val="none" w:sz="0" w:space="0" w:color="auto" w:frame="1"/>
        </w:rPr>
        <w:t>ařízení</w:t>
      </w:r>
      <w:r w:rsidR="00674571">
        <w:rPr>
          <w:rStyle w:val="normaltextrun"/>
          <w:bdr w:val="none" w:sz="0" w:space="0" w:color="auto" w:frame="1"/>
        </w:rPr>
        <w:t>m</w:t>
      </w:r>
      <w:r w:rsidR="00674571" w:rsidRPr="002B73F3">
        <w:rPr>
          <w:rStyle w:val="normaltextrun"/>
          <w:bdr w:val="none" w:sz="0" w:space="0" w:color="auto" w:frame="1"/>
        </w:rPr>
        <w:t xml:space="preserve"> </w:t>
      </w:r>
      <w:r w:rsidR="00674571" w:rsidRPr="00EA0FEC">
        <w:rPr>
          <w:rStyle w:val="normaltextrun"/>
        </w:rPr>
        <w:t>Rady</w:t>
      </w:r>
      <w:r w:rsidR="00674571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674571">
        <w:rPr>
          <w:rStyle w:val="normaltextrun"/>
          <w:bdr w:val="none" w:sz="0" w:space="0" w:color="auto" w:frame="1"/>
        </w:rPr>
        <w:t> </w:t>
      </w:r>
      <w:r w:rsidR="00674571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674571">
        <w:rPr>
          <w:rStyle w:val="normaltextrun"/>
          <w:bdr w:val="none" w:sz="0" w:space="0" w:color="auto" w:frame="1"/>
        </w:rPr>
        <w:t>,</w:t>
      </w:r>
      <w:r w:rsidR="00674571" w:rsidRPr="007A08B0">
        <w:t xml:space="preserve"> a dalších prováděcích předpisů k t</w:t>
      </w:r>
      <w:r w:rsidR="00674571">
        <w:t>ěmto</w:t>
      </w:r>
      <w:r w:rsidR="00674571" w:rsidRPr="007A08B0">
        <w:t xml:space="preserve"> nařízení</w:t>
      </w:r>
      <w:r w:rsidR="00674571">
        <w:t>m</w:t>
      </w:r>
      <w:r w:rsidRPr="0073792E">
        <w:t>.</w:t>
      </w:r>
      <w:bookmarkEnd w:id="0"/>
    </w:p>
    <w:p w14:paraId="296F03CC" w14:textId="2AABFCC3" w:rsidR="0073792E" w:rsidRPr="0073792E" w:rsidRDefault="0073792E" w:rsidP="00F1527A">
      <w:pPr>
        <w:pStyle w:val="Nadpis2"/>
        <w:widowControl w:val="0"/>
      </w:pPr>
      <w:r>
        <w:t>Zhotovitel</w:t>
      </w:r>
      <w:r w:rsidRPr="0073792E">
        <w:t xml:space="preserve"> se dále </w:t>
      </w:r>
      <w:r w:rsidR="00674571" w:rsidRPr="007A08B0">
        <w:t xml:space="preserve">zavazuje, že finanční prostředky ani hospodářské zdroje, které obdrží od </w:t>
      </w:r>
      <w:r w:rsidR="00674571">
        <w:t>Objednatele</w:t>
      </w:r>
      <w:r w:rsidR="00674571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r w:rsidRPr="0073792E">
        <w:t>.</w:t>
      </w:r>
    </w:p>
    <w:p w14:paraId="57CF7C6B" w14:textId="07BA1240" w:rsidR="00AB3FAE" w:rsidRPr="00EC44FE" w:rsidRDefault="0073792E" w:rsidP="00F1527A">
      <w:pPr>
        <w:pStyle w:val="Nadpis2"/>
        <w:widowControl w:val="0"/>
      </w:pPr>
      <w:r w:rsidRPr="0073792E">
        <w:t>Ukáž</w:t>
      </w:r>
      <w:r w:rsidR="00674571">
        <w:t>e</w:t>
      </w:r>
      <w:r w:rsidRPr="0073792E">
        <w:t xml:space="preserve">-li se </w:t>
      </w:r>
      <w:r w:rsidR="00674571">
        <w:t xml:space="preserve">jakékoliv </w:t>
      </w:r>
      <w:r w:rsidRPr="0073792E">
        <w:t xml:space="preserve">prohlášení </w:t>
      </w:r>
      <w:r>
        <w:t>Zhotovitele</w:t>
      </w:r>
      <w:r w:rsidRPr="0073792E">
        <w:t xml:space="preserve"> dle </w:t>
      </w:r>
      <w:r w:rsidR="00674571">
        <w:t>tohoto článku</w:t>
      </w:r>
      <w:r w:rsidRPr="0073792E">
        <w:t xml:space="preserve"> Smlouvy jako nepravdiv</w:t>
      </w:r>
      <w:r w:rsidR="00674571">
        <w:t>é</w:t>
      </w:r>
      <w:r w:rsidRPr="0073792E">
        <w:t xml:space="preserve"> nebo poruší-li </w:t>
      </w:r>
      <w:r>
        <w:t>Zhotovitel</w:t>
      </w:r>
      <w:r w:rsidRPr="0073792E">
        <w:t xml:space="preserve"> svou oznamovací povinnost nebo </w:t>
      </w:r>
      <w:r w:rsidR="00674571">
        <w:t xml:space="preserve">některou z dalších </w:t>
      </w:r>
      <w:r w:rsidRPr="0073792E">
        <w:t>povinnost</w:t>
      </w:r>
      <w:r w:rsidR="00674571">
        <w:t>í</w:t>
      </w:r>
      <w:r w:rsidRPr="0073792E">
        <w:t xml:space="preserve"> dle </w:t>
      </w:r>
      <w:r w:rsidR="00674571">
        <w:t>tohoto článku</w:t>
      </w:r>
      <w:r w:rsidRPr="0073792E">
        <w:t xml:space="preserve"> Smlouvy, je </w:t>
      </w:r>
      <w:r>
        <w:t>Objednatel</w:t>
      </w:r>
      <w:r w:rsidRPr="0073792E">
        <w:t xml:space="preserve"> oprávněn odstoupit od této Smlouvy. </w:t>
      </w:r>
      <w:r>
        <w:t>Zhotovitel</w:t>
      </w:r>
      <w:r w:rsidRPr="0073792E">
        <w:t xml:space="preserve"> je dále povinen </w:t>
      </w:r>
      <w:r w:rsidRPr="003D207A">
        <w:t>zaplatit za každé jednotlivé porušení povinností dle předchozí věty smluvní pokutu ve výši 5 %</w:t>
      </w:r>
      <w:r w:rsidRPr="0073792E">
        <w:t xml:space="preserve"> procent z</w:t>
      </w:r>
      <w:r w:rsidR="00E13382">
        <w:t> C</w:t>
      </w:r>
      <w:r w:rsidRPr="0073792E">
        <w:t>eny</w:t>
      </w:r>
      <w:r w:rsidR="00E13382">
        <w:t xml:space="preserve"> díla (C</w:t>
      </w:r>
      <w:r w:rsidRPr="0073792E">
        <w:t xml:space="preserve">ena bez DPH) sjednané dle této Smlouvy. Ustanovení § 2004 odst. 2 Občanského zákoníku se </w:t>
      </w:r>
      <w:r w:rsidR="00ED2C33" w:rsidRPr="0073792E">
        <w:t>nepoužij</w:t>
      </w:r>
      <w:r w:rsidR="00ED2C33">
        <w:t>e</w:t>
      </w:r>
      <w:r w:rsidRPr="0073792E">
        <w:t>.</w:t>
      </w:r>
    </w:p>
    <w:p w14:paraId="1184804C" w14:textId="72A255C6" w:rsidR="00867CA0" w:rsidRDefault="00867CA0" w:rsidP="00F1527A">
      <w:pPr>
        <w:pStyle w:val="Nadpis1"/>
        <w:widowControl w:val="0"/>
        <w:suppressAutoHyphens w:val="0"/>
        <w:rPr>
          <w:rFonts w:eastAsia="Times New Roman"/>
          <w:lang w:eastAsia="cs-CZ"/>
        </w:rPr>
      </w:pPr>
      <w:proofErr w:type="spellStart"/>
      <w:r>
        <w:rPr>
          <w:rFonts w:eastAsia="Times New Roman"/>
          <w:lang w:eastAsia="cs-CZ"/>
        </w:rPr>
        <w:lastRenderedPageBreak/>
        <w:t>Compliance</w:t>
      </w:r>
      <w:proofErr w:type="spellEnd"/>
    </w:p>
    <w:p w14:paraId="5323DBB3" w14:textId="45723E68" w:rsidR="00867CA0" w:rsidRPr="00D5033E" w:rsidRDefault="00867CA0" w:rsidP="00E83679">
      <w:pPr>
        <w:pStyle w:val="Nadpis2"/>
      </w:pPr>
      <w:bookmarkStart w:id="1" w:name="_Hlk142919320"/>
      <w:r w:rsidRPr="00D5033E">
        <w:t xml:space="preserve">Smluvní strany stvrzují, že při uzavírání této </w:t>
      </w:r>
      <w:r w:rsidR="00674571">
        <w:t>Smlou</w:t>
      </w:r>
      <w:r w:rsidRPr="00D5033E">
        <w:t xml:space="preserve">vy jednaly a postupovaly čestně a transparentně a zavazují se tak jednat i při plnění této </w:t>
      </w:r>
      <w:r w:rsidR="00674571">
        <w:t>Smlou</w:t>
      </w:r>
      <w:r w:rsidRPr="00D5033E">
        <w:t xml:space="preserve">vy a veškerých činnostech s ní souvisejících. Každá ze smluvních stran se zavazuje jednat v souladu se zásadami, hodnotami a cíli </w:t>
      </w:r>
      <w:proofErr w:type="spellStart"/>
      <w:r w:rsidRPr="00D5033E">
        <w:t>compliance</w:t>
      </w:r>
      <w:proofErr w:type="spellEnd"/>
      <w:r w:rsidRPr="00D5033E">
        <w:t xml:space="preserve"> programů a etických hodnot druhé smluvní strany, pakliže těmito dokumenty dotčené smluvní strany disponují, a jsou uveřejněny na webových stránkách smluvních stran.</w:t>
      </w:r>
    </w:p>
    <w:p w14:paraId="2AE8CB72" w14:textId="3F25B5B7" w:rsidR="00867CA0" w:rsidRDefault="00867CA0" w:rsidP="00E83679">
      <w:pPr>
        <w:pStyle w:val="Nadpis2"/>
      </w:pPr>
      <w:r>
        <w:t xml:space="preserve">Správa železnic, státní organizace, má výše uvedené dokumenty k dispozici na webových stránkách: </w:t>
      </w:r>
      <w:hyperlink r:id="rId11" w:history="1">
        <w:r w:rsidR="00BB3946">
          <w:rPr>
            <w:rStyle w:val="Hypertextovodkaz"/>
          </w:rPr>
          <w:t>https://www.spravazeleznic.cz/o-nas/nezadouci-jednani-a-boj-s-korupci</w:t>
        </w:r>
      </w:hyperlink>
      <w:r>
        <w:rPr>
          <w:rStyle w:val="Hypertextovodkaz"/>
        </w:rPr>
        <w:t>.</w:t>
      </w:r>
    </w:p>
    <w:p w14:paraId="69C094AA" w14:textId="3E029552" w:rsidR="00867CA0" w:rsidRPr="00CC3E56" w:rsidRDefault="00867CA0" w:rsidP="00E83679">
      <w:pPr>
        <w:pStyle w:val="Nadpis2"/>
      </w:pPr>
      <w:r>
        <w:t xml:space="preserve">Zhotovitel má výše uvedené dokumenty k dispozici na webových </w:t>
      </w:r>
      <w:bookmarkEnd w:id="1"/>
      <w:r w:rsidR="00F0363E">
        <w:t xml:space="preserve">stránkách: </w:t>
      </w:r>
      <w:r w:rsidR="00F0363E" w:rsidRPr="00E83679">
        <w:rPr>
          <w:highlight w:val="green"/>
        </w:rPr>
        <w:t>[</w:t>
      </w:r>
      <w:r w:rsidR="00DB7CC9" w:rsidRPr="00E83679">
        <w:rPr>
          <w:highlight w:val="green"/>
        </w:rPr>
        <w:t>doplní Zhotovitel x nemá-li Zhotovitel výše uvedené dokumenty, celý bod 9.3 odstraní]</w:t>
      </w:r>
      <w:r w:rsidR="00F0363E">
        <w:t>.</w:t>
      </w:r>
    </w:p>
    <w:p w14:paraId="7ACA4F45" w14:textId="5D75F6A8" w:rsidR="004E1498" w:rsidRPr="004E1498" w:rsidRDefault="004E1498" w:rsidP="00F1527A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Závěrečná ujednání</w:t>
      </w:r>
    </w:p>
    <w:p w14:paraId="3E50101D" w14:textId="6767AFA5" w:rsidR="004E1498" w:rsidRPr="004E1498" w:rsidRDefault="004E1498" w:rsidP="00F1527A">
      <w:pPr>
        <w:pStyle w:val="Nadpis2"/>
        <w:widowControl w:val="0"/>
      </w:pPr>
      <w:r w:rsidRPr="004E1498">
        <w:t xml:space="preserve">Tato </w:t>
      </w:r>
      <w:r w:rsidR="003B5DD6">
        <w:t>Sml</w:t>
      </w:r>
      <w:r w:rsidRPr="004E1498">
        <w:t xml:space="preserve">ouva se řídí Obchodními podmínkami ke </w:t>
      </w:r>
      <w:r w:rsidR="00D9782E">
        <w:t>Sml</w:t>
      </w:r>
      <w:r w:rsidRPr="004E1498">
        <w:t>ouvě o dílo (dále jen „</w:t>
      </w:r>
      <w:r w:rsidRPr="00E83679">
        <w:rPr>
          <w:rStyle w:val="Kurzvatun"/>
        </w:rPr>
        <w:t>Obchodní podmínky</w:t>
      </w:r>
      <w:r w:rsidR="0086114C" w:rsidRPr="004E1498">
        <w:t>“)</w:t>
      </w:r>
      <w:r w:rsidRPr="004E1498">
        <w:t>. Odchylná ujednání ve Smlouvě o dílo mají před zněním Obchodních podmínek přednost.</w:t>
      </w:r>
    </w:p>
    <w:p w14:paraId="208700BA" w14:textId="77777777" w:rsidR="004E1498" w:rsidRPr="004E1498" w:rsidRDefault="004E1498" w:rsidP="00F1527A">
      <w:pPr>
        <w:pStyle w:val="Nadpis2"/>
        <w:widowControl w:val="0"/>
      </w:pPr>
      <w:r w:rsidRPr="004E1498">
        <w:t xml:space="preserve">Zhotovitel prohlašuje, že </w:t>
      </w:r>
    </w:p>
    <w:p w14:paraId="7633B164" w14:textId="2B3E61B4" w:rsidR="004E1498" w:rsidRPr="004E1498" w:rsidRDefault="004E1498" w:rsidP="00F1527A">
      <w:pPr>
        <w:pStyle w:val="Nadpis3"/>
        <w:widowControl w:val="0"/>
      </w:pPr>
      <w:r w:rsidRPr="004E1498">
        <w:t xml:space="preserve">se zněním Obchodních podmínek se před podpisem této </w:t>
      </w:r>
      <w:r w:rsidR="00D9782E">
        <w:t>Sml</w:t>
      </w:r>
      <w:r w:rsidRPr="004E1498">
        <w:t>ouvy seznámil,</w:t>
      </w:r>
    </w:p>
    <w:p w14:paraId="382930A8" w14:textId="5E54BDBE" w:rsidR="004E1498" w:rsidRPr="004E1498" w:rsidRDefault="004E1498" w:rsidP="00F1527A">
      <w:pPr>
        <w:pStyle w:val="Nadpis3"/>
        <w:widowControl w:val="0"/>
      </w:pPr>
      <w:r w:rsidRPr="004E1498">
        <w:t xml:space="preserve">v dostatečném rozsahu se seznámil s veškerými požadavky Objednatele dle této </w:t>
      </w:r>
      <w:r w:rsidR="003B5DD6">
        <w:t>Sml</w:t>
      </w:r>
      <w:r w:rsidRPr="004E1498">
        <w:t>ou</w:t>
      </w:r>
      <w:r w:rsidR="00816B59">
        <w:t>vy, přičemž si není vědom žádných</w:t>
      </w:r>
      <w:r w:rsidRPr="004E1498">
        <w:t xml:space="preserve"> překážek, které by mu bránily v poskytnutí sjednaného plnění v souladu s touto </w:t>
      </w:r>
      <w:r w:rsidR="00D9782E">
        <w:t>Sml</w:t>
      </w:r>
      <w:r w:rsidRPr="004E1498">
        <w:t>ouvou.</w:t>
      </w:r>
    </w:p>
    <w:p w14:paraId="7C89F548" w14:textId="28C69A51" w:rsidR="006E6E61" w:rsidRPr="009C30C5" w:rsidRDefault="004A1DA5" w:rsidP="00F1527A">
      <w:pPr>
        <w:pStyle w:val="Nadpis2"/>
        <w:widowControl w:val="0"/>
      </w:pPr>
      <w:r>
        <w:t>Tato Smlouva je vyhotovena v elektronické podobě, přičemž obě Smluvní strany obdrží její elektronický originál</w:t>
      </w:r>
      <w:r w:rsidR="00C42A1F">
        <w:t xml:space="preserve"> </w:t>
      </w:r>
      <w:r w:rsidR="00C42A1F" w:rsidRPr="00673324">
        <w:t>opatřený elektronickými podpisy</w:t>
      </w:r>
      <w:r>
        <w:t>. V případě, že t</w:t>
      </w:r>
      <w:r w:rsidRPr="006E6E61">
        <w:t>ato Smlouva</w:t>
      </w:r>
      <w:r>
        <w:t xml:space="preserve"> z jakéhokoli důvodu nebude vyhotovena v elektronické podobě,</w:t>
      </w:r>
      <w:r w:rsidRPr="006E6E61">
        <w:t xml:space="preserve"> </w:t>
      </w:r>
      <w:r>
        <w:t>bude</w:t>
      </w:r>
      <w:r w:rsidR="006E6E61" w:rsidRPr="009C30C5">
        <w:t xml:space="preserve"> sepsána ve třech vyhotoveních, přičemž jedno vyhotovení obdrží Zhotovitel a dvě vyhotovení Objednatel.</w:t>
      </w:r>
    </w:p>
    <w:p w14:paraId="6AB23CD3" w14:textId="6EF7FE9C" w:rsidR="004E1498" w:rsidRPr="004E1498" w:rsidRDefault="004E1498" w:rsidP="00F1527A">
      <w:pPr>
        <w:pStyle w:val="Nadpis2"/>
        <w:widowControl w:val="0"/>
      </w:pPr>
      <w:r w:rsidRPr="004E1498">
        <w:t xml:space="preserve">Veškerá práva a povinnosti </w:t>
      </w:r>
      <w:r w:rsidR="00D9782E">
        <w:t>Sml</w:t>
      </w:r>
      <w:r w:rsidRPr="004E1498">
        <w:t>uvních stran vyplývající ze Smlouvy o dílo a Obchodních podmínek se řídí českým právním řádem.</w:t>
      </w:r>
    </w:p>
    <w:p w14:paraId="52D451D4" w14:textId="17B3879C" w:rsidR="004E1498" w:rsidRPr="004E1498" w:rsidRDefault="00D9782E" w:rsidP="00F1527A">
      <w:pPr>
        <w:pStyle w:val="Nadpis2"/>
        <w:widowControl w:val="0"/>
      </w:pPr>
      <w:r>
        <w:t>Sml</w:t>
      </w:r>
      <w:r w:rsidR="004E1498" w:rsidRPr="004E1498">
        <w:t>uvní vztahy neupravené Smlouvou o dílo a Obchodními podmínkami se řídí Občanským zákoníkem a dalšími právními předpisy.</w:t>
      </w:r>
    </w:p>
    <w:p w14:paraId="3654106D" w14:textId="329D5CC7" w:rsidR="004E1498" w:rsidRPr="004E1498" w:rsidRDefault="004E1498" w:rsidP="00F1527A">
      <w:pPr>
        <w:pStyle w:val="Nadpis2"/>
        <w:widowControl w:val="0"/>
      </w:pPr>
      <w:r w:rsidRPr="004E1498">
        <w:t xml:space="preserve">Všechny spory vznikající ze </w:t>
      </w:r>
      <w:r w:rsidR="00D9782E">
        <w:t>Sml</w:t>
      </w:r>
      <w:r w:rsidRPr="004E1498">
        <w:t>ouvy o dílo a v souvislosti s ní budou dle vůle Smluvních stran rozhodovány soudy České republiky, jakožto soudy výlučně příslušnými.</w:t>
      </w:r>
    </w:p>
    <w:p w14:paraId="5206FA57" w14:textId="5D2F068C" w:rsidR="004E1498" w:rsidRPr="004E1498" w:rsidRDefault="00D9782E" w:rsidP="00F1527A">
      <w:pPr>
        <w:pStyle w:val="Nadpis2"/>
        <w:widowControl w:val="0"/>
      </w:pPr>
      <w:r>
        <w:t>Sml</w:t>
      </w:r>
      <w:r w:rsidR="004E1498" w:rsidRPr="004E1498">
        <w:t>ouvu o dílo lze měnit pouze písemnými dodatky.</w:t>
      </w:r>
    </w:p>
    <w:p w14:paraId="70BEC627" w14:textId="2D87FEA1" w:rsidR="004E1498" w:rsidRPr="004E1498" w:rsidRDefault="004E1498" w:rsidP="00F1527A">
      <w:pPr>
        <w:pStyle w:val="Nadpis2"/>
        <w:widowControl w:val="0"/>
      </w:pPr>
      <w:r w:rsidRPr="004E1498">
        <w:t xml:space="preserve">Poté, co Zhotovitel poprvé obdrží spolu se Smlouvou o dílo i Obchodní podmínky v písemné formě, postačí pro veškeré další případy </w:t>
      </w:r>
      <w:r w:rsidR="00D9782E">
        <w:t>Sml</w:t>
      </w:r>
      <w:r w:rsidRPr="004E1498">
        <w:t xml:space="preserve">uv o dílo mezi Smluvními stranami pro to, aby se </w:t>
      </w:r>
      <w:r w:rsidR="00D9782E">
        <w:t>Sml</w:t>
      </w:r>
      <w:r w:rsidRPr="004E1498">
        <w:t>ouva o dílo řídila Obchodními podmínkami, pokud Smlouva o dílo na Obchodní podmínky pouze odkáže, aniž by bylo třeba Obchodní podmínky činit fyzickou součástí vyhotovení Smlouvy o dílo, neboť Zhotoviteli již bude obsah Obchodních podmínek známý.</w:t>
      </w:r>
    </w:p>
    <w:p w14:paraId="61C4AB3F" w14:textId="77777777" w:rsidR="004E1498" w:rsidRPr="004E1498" w:rsidRDefault="004E1498" w:rsidP="00F1527A">
      <w:pPr>
        <w:pStyle w:val="Nadpis2"/>
        <w:widowControl w:val="0"/>
      </w:pPr>
      <w:r w:rsidRPr="004E1498">
        <w:t>Pokud některá ustanovení Obchodních podmínek nebo jejich část nelze vzhledem k povaze Díla objektivně a zcela zřejmě použít, pak z takových ustanovení nebo jejich částí práva ani povinnosti Smluvním stranám nevznikají.</w:t>
      </w:r>
    </w:p>
    <w:p w14:paraId="50EA6B13" w14:textId="77777777" w:rsidR="004E1498" w:rsidRPr="004E1498" w:rsidRDefault="004E1498" w:rsidP="00F1527A">
      <w:pPr>
        <w:pStyle w:val="Nadpis2"/>
        <w:widowControl w:val="0"/>
      </w:pPr>
      <w:r w:rsidRPr="004E1498">
        <w:t>Zvláštní podmínky, na které odkazuje Smlouva o dílo, mají přednost před zněním Obchodních podmínek, Obchodní podmínky se užijí v rozsahu, v jakém nejsou v rozporu s takovými zvláštními podmínkami.</w:t>
      </w:r>
    </w:p>
    <w:p w14:paraId="4C1A93EA" w14:textId="7B569B8B" w:rsidR="004E1498" w:rsidRPr="006E6E61" w:rsidRDefault="004E1498" w:rsidP="00F1527A">
      <w:pPr>
        <w:pStyle w:val="Nadpis2"/>
        <w:widowControl w:val="0"/>
        <w:rPr>
          <w:highlight w:val="yellow"/>
        </w:rPr>
      </w:pPr>
      <w:r w:rsidRPr="006E6E61">
        <w:rPr>
          <w:rFonts w:eastAsia="Calibri"/>
          <w:highlight w:val="yellow"/>
        </w:rPr>
        <w:t xml:space="preserve">Tato </w:t>
      </w:r>
      <w:r w:rsidR="00D9782E">
        <w:rPr>
          <w:rFonts w:eastAsia="Calibri"/>
          <w:highlight w:val="yellow"/>
        </w:rPr>
        <w:t>Sml</w:t>
      </w:r>
      <w:r w:rsidRPr="006E6E61">
        <w:rPr>
          <w:rFonts w:eastAsia="Calibri"/>
          <w:highlight w:val="yellow"/>
        </w:rPr>
        <w:t xml:space="preserve">ouva nabývá platnosti okamžikem podpisu poslední ze </w:t>
      </w:r>
      <w:r w:rsidR="00D9782E">
        <w:rPr>
          <w:rFonts w:eastAsia="Calibri"/>
          <w:highlight w:val="yellow"/>
        </w:rPr>
        <w:t>Sml</w:t>
      </w:r>
      <w:r w:rsidRPr="006E6E61">
        <w:rPr>
          <w:rFonts w:eastAsia="Calibri"/>
          <w:highlight w:val="yellow"/>
        </w:rPr>
        <w:t>uvních stran. Je-li Smlouva uveřejňována v registru smluv, nabývá účinnosti dnem uveřejnění v registru smluv, jinak je účinná od okamžiku uzavření.</w:t>
      </w:r>
    </w:p>
    <w:p w14:paraId="32A953F2" w14:textId="387EEF1A" w:rsidR="004E1498" w:rsidRPr="006E6E61" w:rsidRDefault="004E1498" w:rsidP="00F1527A">
      <w:pPr>
        <w:pStyle w:val="Nadpis2"/>
        <w:widowControl w:val="0"/>
        <w:rPr>
          <w:highlight w:val="yellow"/>
        </w:rPr>
      </w:pPr>
      <w:r w:rsidRPr="006E6E61">
        <w:rPr>
          <w:rFonts w:eastAsia="Calibri"/>
          <w:highlight w:val="yellow"/>
        </w:rPr>
        <w:t xml:space="preserve">Tato </w:t>
      </w:r>
      <w:r w:rsidR="00D9782E">
        <w:rPr>
          <w:rFonts w:eastAsia="Calibri"/>
          <w:highlight w:val="yellow"/>
        </w:rPr>
        <w:t>Sml</w:t>
      </w:r>
      <w:r w:rsidRPr="006E6E61">
        <w:rPr>
          <w:rFonts w:eastAsia="Calibri"/>
          <w:highlight w:val="yellow"/>
        </w:rPr>
        <w:t xml:space="preserve">ouva nabývá platnosti a účinnosti okamžikem podpisu poslední ze </w:t>
      </w:r>
      <w:r w:rsidR="00D9782E">
        <w:rPr>
          <w:rFonts w:eastAsia="Calibri"/>
          <w:highlight w:val="yellow"/>
        </w:rPr>
        <w:t>Sml</w:t>
      </w:r>
      <w:r w:rsidRPr="006E6E61">
        <w:rPr>
          <w:rFonts w:eastAsia="Calibri"/>
          <w:highlight w:val="yellow"/>
        </w:rPr>
        <w:t>uvních stran.</w:t>
      </w:r>
    </w:p>
    <w:p w14:paraId="25063FE2" w14:textId="4FBDAB07" w:rsidR="004E1498" w:rsidRPr="006E6E61" w:rsidRDefault="004E1498" w:rsidP="00F1527A">
      <w:pPr>
        <w:pStyle w:val="Nadpis2"/>
        <w:widowControl w:val="0"/>
        <w:rPr>
          <w:highlight w:val="yellow"/>
        </w:rPr>
      </w:pPr>
      <w:r w:rsidRPr="006E6E61">
        <w:rPr>
          <w:rFonts w:eastAsia="Calibri"/>
          <w:highlight w:val="yellow"/>
        </w:rPr>
        <w:t xml:space="preserve">Tato Smlouva nabývá platnosti dnem jejího podpisu poslední ze </w:t>
      </w:r>
      <w:r w:rsidR="00D9782E">
        <w:rPr>
          <w:rFonts w:eastAsia="Calibri"/>
          <w:highlight w:val="yellow"/>
        </w:rPr>
        <w:t>Sml</w:t>
      </w:r>
      <w:r w:rsidRPr="006E6E61">
        <w:rPr>
          <w:rFonts w:eastAsia="Calibri"/>
          <w:highlight w:val="yellow"/>
        </w:rPr>
        <w:t xml:space="preserve">uvních stran a účinnosti </w:t>
      </w:r>
      <w:r w:rsidRPr="006E6E61">
        <w:rPr>
          <w:rFonts w:eastAsia="Calibri"/>
          <w:i/>
          <w:highlight w:val="yellow"/>
        </w:rPr>
        <w:t>(stanovení podmínky, data)</w:t>
      </w:r>
      <w:r w:rsidRPr="006E6E61">
        <w:rPr>
          <w:rFonts w:eastAsia="Calibri"/>
          <w:highlight w:val="yellow"/>
        </w:rPr>
        <w:t>. Smlouva však nenabude účinnosti přede dnem uveřejnění v registru smluv podle ZRS.</w:t>
      </w:r>
    </w:p>
    <w:p w14:paraId="67B2B440" w14:textId="77777777" w:rsidR="00902F20" w:rsidRDefault="00902F20" w:rsidP="00E83679">
      <w:pPr>
        <w:pStyle w:val="Plohynadpis"/>
      </w:pPr>
    </w:p>
    <w:p w14:paraId="6EC8D2A9" w14:textId="77777777" w:rsidR="00902F20" w:rsidRDefault="00902F20" w:rsidP="00E83679">
      <w:pPr>
        <w:pStyle w:val="Plohynadpis"/>
      </w:pPr>
    </w:p>
    <w:p w14:paraId="19A12285" w14:textId="4DB9DFBA" w:rsidR="004E1498" w:rsidRPr="004E1498" w:rsidRDefault="004E1498" w:rsidP="00E83679">
      <w:pPr>
        <w:pStyle w:val="Plohynadpis"/>
      </w:pPr>
      <w:r w:rsidRPr="004E1498">
        <w:t>Přílohy</w:t>
      </w:r>
    </w:p>
    <w:p w14:paraId="13F6B238" w14:textId="2BB12FAC" w:rsidR="00315CEB" w:rsidRPr="003D207A" w:rsidRDefault="00315CEB" w:rsidP="00E83679">
      <w:pPr>
        <w:pStyle w:val="Plohy"/>
      </w:pPr>
      <w:r w:rsidRPr="003D207A">
        <w:t>Obchodní podmínky ke Smlouvě o dílo</w:t>
      </w:r>
    </w:p>
    <w:p w14:paraId="132EAB42" w14:textId="64927726" w:rsidR="006E6E61" w:rsidRPr="003D207A" w:rsidRDefault="006E6E61" w:rsidP="00E83679">
      <w:pPr>
        <w:pStyle w:val="Plohy"/>
      </w:pPr>
      <w:r w:rsidRPr="003D207A">
        <w:t>Bližší specifikace</w:t>
      </w:r>
      <w:r w:rsidR="00DB6319" w:rsidRPr="003D207A">
        <w:t xml:space="preserve"> – Technická zpráva 2026 HKR</w:t>
      </w:r>
    </w:p>
    <w:p w14:paraId="006CBB1A" w14:textId="5166C630" w:rsidR="006E6E61" w:rsidRPr="003D207A" w:rsidRDefault="00DB6319" w:rsidP="00E83679">
      <w:pPr>
        <w:pStyle w:val="Plohy"/>
      </w:pPr>
      <w:r w:rsidRPr="003D207A">
        <w:t>Položkový rozpočet</w:t>
      </w:r>
    </w:p>
    <w:p w14:paraId="665289CB" w14:textId="243FBA9D" w:rsidR="006E6E61" w:rsidRPr="003D207A" w:rsidRDefault="00E71506" w:rsidP="00E83679">
      <w:pPr>
        <w:pStyle w:val="Plohy"/>
      </w:pPr>
      <w:r>
        <w:t>neobsazeno</w:t>
      </w:r>
    </w:p>
    <w:p w14:paraId="077D172E" w14:textId="3B94A5E1" w:rsidR="006E6E61" w:rsidRPr="009B4030" w:rsidRDefault="004429CF" w:rsidP="00E83679">
      <w:pPr>
        <w:pStyle w:val="Plohy"/>
        <w:rPr>
          <w:highlight w:val="green"/>
        </w:rPr>
      </w:pPr>
      <w:r w:rsidRPr="009B4030">
        <w:rPr>
          <w:highlight w:val="green"/>
        </w:rPr>
        <w:t>S</w:t>
      </w:r>
      <w:r w:rsidR="006E6E61" w:rsidRPr="009B4030">
        <w:rPr>
          <w:highlight w:val="green"/>
        </w:rPr>
        <w:t>eznam poddodavatelů</w:t>
      </w:r>
      <w:r w:rsidRPr="009B4030">
        <w:rPr>
          <w:highlight w:val="green"/>
        </w:rPr>
        <w:t xml:space="preserve"> – doplní Zhotovitel</w:t>
      </w:r>
    </w:p>
    <w:p w14:paraId="314AFFCD" w14:textId="23746AA9" w:rsidR="00D657AD" w:rsidRDefault="004429CF">
      <w:pPr>
        <w:pStyle w:val="Plohy"/>
        <w:rPr>
          <w:highlight w:val="green"/>
        </w:rPr>
      </w:pPr>
      <w:r w:rsidRPr="009B4030">
        <w:rPr>
          <w:highlight w:val="green"/>
        </w:rPr>
        <w:t>S</w:t>
      </w:r>
      <w:r w:rsidR="00D657AD" w:rsidRPr="009B4030">
        <w:rPr>
          <w:highlight w:val="green"/>
        </w:rPr>
        <w:t xml:space="preserve">eznam realizačního </w:t>
      </w:r>
      <w:proofErr w:type="gramStart"/>
      <w:r w:rsidR="00D657AD" w:rsidRPr="009B4030">
        <w:rPr>
          <w:highlight w:val="green"/>
        </w:rPr>
        <w:t>týmu</w:t>
      </w:r>
      <w:r w:rsidRPr="009B4030">
        <w:rPr>
          <w:highlight w:val="green"/>
        </w:rPr>
        <w:t>- doplní</w:t>
      </w:r>
      <w:proofErr w:type="gramEnd"/>
      <w:r w:rsidRPr="009B4030">
        <w:rPr>
          <w:highlight w:val="green"/>
        </w:rPr>
        <w:t xml:space="preserve"> Zhotovitel</w:t>
      </w:r>
    </w:p>
    <w:p w14:paraId="147C631D" w14:textId="24B1DDF4" w:rsidR="00E71506" w:rsidRPr="00C24907" w:rsidRDefault="00E71506">
      <w:pPr>
        <w:pStyle w:val="Plohy"/>
      </w:pPr>
      <w:r w:rsidRPr="00C24907">
        <w:t>Oprávněné osoby</w:t>
      </w:r>
    </w:p>
    <w:p w14:paraId="51C9E7F2" w14:textId="797ADDBC" w:rsidR="00E71506" w:rsidRPr="00C24907" w:rsidRDefault="00E71506">
      <w:pPr>
        <w:pStyle w:val="Plohy"/>
      </w:pPr>
      <w:r w:rsidRPr="00C24907">
        <w:t>Seznam požadovaných pojištění</w:t>
      </w:r>
    </w:p>
    <w:p w14:paraId="63A374A3" w14:textId="68872355" w:rsidR="00613238" w:rsidRDefault="00613238" w:rsidP="00E83679">
      <w:pPr>
        <w:pStyle w:val="ZaObjdnateleZhotovitele"/>
      </w:pPr>
      <w:r>
        <w:t xml:space="preserve">Za </w:t>
      </w:r>
      <w:r w:rsidRPr="00247E6A">
        <w:t>Objednatele</w:t>
      </w:r>
      <w:r>
        <w:t>:</w:t>
      </w:r>
      <w:r>
        <w:tab/>
      </w:r>
      <w:r>
        <w:tab/>
      </w:r>
      <w:r>
        <w:tab/>
      </w:r>
      <w:r>
        <w:tab/>
      </w:r>
      <w:r>
        <w:tab/>
        <w:t>Za Zhotovitele:</w:t>
      </w:r>
    </w:p>
    <w:p w14:paraId="4761E1C5" w14:textId="77777777" w:rsidR="00613238" w:rsidRDefault="00613238" w:rsidP="00E83679">
      <w:pPr>
        <w:pStyle w:val="Podpisovoprvnn"/>
      </w:pPr>
      <w:r>
        <w:t>……………………………………………………</w:t>
      </w:r>
      <w:r>
        <w:tab/>
      </w:r>
      <w:r>
        <w:tab/>
      </w:r>
      <w:r>
        <w:tab/>
        <w:t>…………………………………………………</w:t>
      </w:r>
      <w:r>
        <w:tab/>
      </w:r>
      <w:r>
        <w:tab/>
      </w:r>
    </w:p>
    <w:p w14:paraId="111F1717" w14:textId="4EF9A681" w:rsidR="00613238" w:rsidRPr="003D207A" w:rsidRDefault="003D207A" w:rsidP="003D207A">
      <w:pPr>
        <w:widowControl w:val="0"/>
        <w:spacing w:before="0" w:after="0" w:line="276" w:lineRule="auto"/>
        <w:jc w:val="left"/>
        <w:rPr>
          <w:rStyle w:val="Tun"/>
          <w:rFonts w:eastAsiaTheme="minorHAnsi"/>
          <w:b w:val="0"/>
          <w:bCs/>
        </w:rPr>
      </w:pPr>
      <w:r>
        <w:rPr>
          <w:rStyle w:val="Tun"/>
          <w:rFonts w:eastAsiaTheme="minorHAnsi"/>
        </w:rPr>
        <w:t>Ing. Pavla Kosinová</w:t>
      </w:r>
      <w:r w:rsidR="008945EC" w:rsidRPr="00E83679">
        <w:rPr>
          <w:rStyle w:val="Tun"/>
          <w:rFonts w:eastAsiaTheme="minorHAnsi"/>
        </w:rPr>
        <w:tab/>
      </w:r>
      <w:proofErr w:type="gramStart"/>
      <w:r w:rsidR="008945EC" w:rsidRPr="00E83679">
        <w:rPr>
          <w:rStyle w:val="Tun"/>
          <w:rFonts w:eastAsiaTheme="minorHAnsi"/>
        </w:rPr>
        <w:tab/>
      </w:r>
      <w:r w:rsidR="00613238" w:rsidRPr="00E83679">
        <w:rPr>
          <w:rStyle w:val="Tun"/>
          <w:rFonts w:eastAsiaTheme="minorHAnsi"/>
        </w:rPr>
        <w:t xml:space="preserve">  </w:t>
      </w:r>
      <w:r w:rsidR="00613238" w:rsidRPr="00E83679">
        <w:rPr>
          <w:rStyle w:val="Tun"/>
          <w:rFonts w:eastAsiaTheme="minorHAnsi"/>
        </w:rPr>
        <w:tab/>
      </w:r>
      <w:proofErr w:type="gramEnd"/>
      <w:r w:rsidR="00613238" w:rsidRPr="00E83679">
        <w:rPr>
          <w:rStyle w:val="Tun"/>
          <w:rFonts w:eastAsiaTheme="minorHAnsi"/>
        </w:rPr>
        <w:tab/>
      </w:r>
      <w:r w:rsidR="00613238" w:rsidRPr="00E83679">
        <w:rPr>
          <w:rStyle w:val="Tun"/>
          <w:rFonts w:eastAsiaTheme="minorHAnsi"/>
        </w:rPr>
        <w:tab/>
      </w:r>
      <w:r w:rsidR="00613238" w:rsidRPr="00E83679">
        <w:rPr>
          <w:rStyle w:val="Tun"/>
          <w:rFonts w:eastAsiaTheme="minorHAnsi"/>
          <w:highlight w:val="green"/>
        </w:rPr>
        <w:t>[DOPLNÍ ZHOTOVITEL]</w:t>
      </w:r>
      <w:r w:rsidR="008945EC" w:rsidRPr="00E83679">
        <w:rPr>
          <w:rStyle w:val="Tun"/>
          <w:rFonts w:eastAsiaTheme="minorHAnsi"/>
        </w:rPr>
        <w:br/>
      </w:r>
      <w:r w:rsidRPr="003D207A">
        <w:rPr>
          <w:rStyle w:val="Tun"/>
          <w:rFonts w:eastAsiaTheme="minorHAnsi"/>
          <w:b w:val="0"/>
          <w:bCs/>
        </w:rPr>
        <w:t>Správa železnic, státní organizace</w:t>
      </w:r>
    </w:p>
    <w:p w14:paraId="6A48FF86" w14:textId="22A478CA" w:rsidR="003D207A" w:rsidRPr="003D207A" w:rsidRDefault="003D207A" w:rsidP="003D207A">
      <w:pPr>
        <w:widowControl w:val="0"/>
        <w:spacing w:before="0" w:after="0" w:line="276" w:lineRule="auto"/>
        <w:jc w:val="left"/>
        <w:rPr>
          <w:rStyle w:val="Tun"/>
          <w:rFonts w:eastAsiaTheme="minorHAnsi"/>
          <w:b w:val="0"/>
          <w:bCs/>
        </w:rPr>
      </w:pPr>
      <w:r w:rsidRPr="003D207A">
        <w:rPr>
          <w:rStyle w:val="Tun"/>
          <w:rFonts w:eastAsiaTheme="minorHAnsi"/>
          <w:b w:val="0"/>
          <w:bCs/>
        </w:rPr>
        <w:t>ředitelka Oblastního ředitelství</w:t>
      </w:r>
    </w:p>
    <w:p w14:paraId="3EB06CD0" w14:textId="3031ECE0" w:rsidR="003D207A" w:rsidRPr="003D207A" w:rsidRDefault="003D207A" w:rsidP="003D207A">
      <w:pPr>
        <w:widowControl w:val="0"/>
        <w:spacing w:before="0" w:after="0" w:line="276" w:lineRule="auto"/>
        <w:jc w:val="left"/>
        <w:rPr>
          <w:rStyle w:val="Tun"/>
          <w:rFonts w:eastAsiaTheme="minorHAnsi"/>
          <w:b w:val="0"/>
          <w:bCs/>
        </w:rPr>
      </w:pPr>
      <w:r w:rsidRPr="003D207A">
        <w:rPr>
          <w:rStyle w:val="Tun"/>
          <w:rFonts w:eastAsiaTheme="minorHAnsi"/>
          <w:b w:val="0"/>
          <w:bCs/>
        </w:rPr>
        <w:t>Hradec Králové</w:t>
      </w:r>
    </w:p>
    <w:p w14:paraId="74DF3A04" w14:textId="77777777" w:rsidR="00EA433D" w:rsidRDefault="00EA433D" w:rsidP="00EA433D">
      <w:pPr>
        <w:rPr>
          <w:rFonts w:ascii="Verdana" w:hAnsi="Verdana"/>
        </w:rPr>
      </w:pPr>
    </w:p>
    <w:p w14:paraId="211EB879" w14:textId="77777777" w:rsidR="00EA433D" w:rsidRDefault="00EA433D" w:rsidP="00EA433D">
      <w:pPr>
        <w:rPr>
          <w:rFonts w:ascii="Verdana" w:hAnsi="Verdana"/>
        </w:rPr>
        <w:sectPr w:rsidR="00EA433D" w:rsidSect="00EA433D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993" w:right="1134" w:bottom="1474" w:left="2070" w:header="0" w:footer="142" w:gutter="0"/>
          <w:cols w:space="708"/>
          <w:titlePg/>
          <w:docGrid w:linePitch="360"/>
        </w:sectPr>
      </w:pPr>
    </w:p>
    <w:p w14:paraId="379EDEDC" w14:textId="77777777" w:rsidR="00D55F8E" w:rsidRPr="006A50DB" w:rsidRDefault="00D55F8E" w:rsidP="00D55F8E">
      <w:pPr>
        <w:rPr>
          <w:b/>
          <w:sz w:val="24"/>
        </w:rPr>
      </w:pPr>
      <w:r w:rsidRPr="006A50DB">
        <w:rPr>
          <w:b/>
          <w:sz w:val="24"/>
        </w:rPr>
        <w:lastRenderedPageBreak/>
        <w:t>Příloha č. 1</w:t>
      </w:r>
    </w:p>
    <w:p w14:paraId="64D85FB5" w14:textId="03485853" w:rsidR="00D55F8E" w:rsidRPr="0022246C" w:rsidRDefault="00D55F8E" w:rsidP="00D55F8E">
      <w:pPr>
        <w:pStyle w:val="RLProhlensmluvnchstran"/>
        <w:jc w:val="both"/>
        <w:rPr>
          <w:rFonts w:ascii="Verdana" w:hAnsi="Verdana" w:cstheme="minorHAnsi"/>
          <w:sz w:val="20"/>
        </w:rPr>
      </w:pPr>
      <w:r>
        <w:rPr>
          <w:rFonts w:ascii="Verdana" w:hAnsi="Verdana" w:cstheme="minorHAnsi"/>
          <w:sz w:val="20"/>
        </w:rPr>
        <w:t>Obchodní podmínky ke Smlouvě o dílo</w:t>
      </w:r>
    </w:p>
    <w:p w14:paraId="5BDC8F06" w14:textId="77777777" w:rsidR="00D55F8E" w:rsidRPr="00A27D3F" w:rsidRDefault="00D55F8E" w:rsidP="00D55F8E">
      <w:pPr>
        <w:pStyle w:val="RLProhlensmluvnchstran"/>
        <w:jc w:val="both"/>
        <w:rPr>
          <w:rFonts w:ascii="Verdana" w:hAnsi="Verdana" w:cstheme="minorHAnsi"/>
        </w:rPr>
      </w:pPr>
    </w:p>
    <w:p w14:paraId="5D44E602" w14:textId="77777777" w:rsidR="00D55F8E" w:rsidRDefault="00D55F8E" w:rsidP="00D55F8E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 w:rsidRPr="0022246C">
        <w:rPr>
          <w:rFonts w:eastAsia="Calibri" w:cs="Times New Roman"/>
        </w:rPr>
        <w:t xml:space="preserve">Obchodní podmínky byly </w:t>
      </w:r>
      <w:r w:rsidRPr="006921B1">
        <w:t>uveřejněny na profilu zadavatele ja</w:t>
      </w:r>
      <w:r>
        <w:t>ko součást zadávací dokumentace.</w:t>
      </w:r>
    </w:p>
    <w:p w14:paraId="3738CFFD" w14:textId="77777777" w:rsidR="00D55F8E" w:rsidRDefault="00D55F8E" w:rsidP="00D55F8E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14:paraId="19900104" w14:textId="77777777" w:rsidR="00D55F8E" w:rsidRPr="00D16A22" w:rsidRDefault="00D55F8E" w:rsidP="00D55F8E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 w:rsidRPr="00D16A22">
        <w:rPr>
          <w:rFonts w:eastAsia="Calibri" w:cs="Times New Roman"/>
        </w:rPr>
        <w:t xml:space="preserve">Smluvní strany podpisem této Smlouvy stvrzují, že jsou s obsahem Obchodních podmínek plně seznámeny, a že v souladu s </w:t>
      </w:r>
      <w:proofErr w:type="spellStart"/>
      <w:r w:rsidRPr="00D16A22">
        <w:rPr>
          <w:rFonts w:eastAsia="Calibri" w:cs="Times New Roman"/>
        </w:rPr>
        <w:t>ust</w:t>
      </w:r>
      <w:proofErr w:type="spellEnd"/>
      <w:r w:rsidRPr="00D16A22">
        <w:rPr>
          <w:rFonts w:eastAsia="Calibri" w:cs="Times New Roman"/>
        </w:rPr>
        <w:t>. § 1751 občanského zákoníku Obchodní podmínky tvoří část obsahu Smlouvy.</w:t>
      </w:r>
    </w:p>
    <w:p w14:paraId="23C1CF92" w14:textId="77777777" w:rsidR="00D55F8E" w:rsidRDefault="00D55F8E" w:rsidP="00D55F8E">
      <w:pPr>
        <w:rPr>
          <w:rFonts w:ascii="Verdana" w:hAnsi="Verdana"/>
        </w:rPr>
      </w:pPr>
    </w:p>
    <w:p w14:paraId="3767C514" w14:textId="0BF80138" w:rsidR="00D55F8E" w:rsidRDefault="00D55F8E" w:rsidP="00D55F8E">
      <w:pPr>
        <w:rPr>
          <w:rFonts w:ascii="Verdana" w:hAnsi="Verdana"/>
        </w:rPr>
        <w:sectPr w:rsidR="00D55F8E" w:rsidSect="00D55F8E">
          <w:headerReference w:type="first" r:id="rId16"/>
          <w:footerReference w:type="first" r:id="rId17"/>
          <w:pgSz w:w="11906" w:h="16838" w:code="9"/>
          <w:pgMar w:top="993" w:right="1134" w:bottom="1474" w:left="2070" w:header="0" w:footer="142" w:gutter="0"/>
          <w:cols w:space="708"/>
          <w:titlePg/>
          <w:docGrid w:linePitch="360"/>
        </w:sectPr>
      </w:pPr>
    </w:p>
    <w:p w14:paraId="23005953" w14:textId="77777777" w:rsidR="00D55F8E" w:rsidRPr="00057873" w:rsidRDefault="00D55F8E" w:rsidP="00D55F8E">
      <w:pPr>
        <w:pStyle w:val="Textbezodsazen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lastRenderedPageBreak/>
        <w:t xml:space="preserve">Příloha č. </w:t>
      </w:r>
      <w:r>
        <w:rPr>
          <w:rFonts w:ascii="Verdana" w:hAnsi="Verdana"/>
          <w:b/>
          <w:sz w:val="24"/>
        </w:rPr>
        <w:t>2</w:t>
      </w:r>
    </w:p>
    <w:p w14:paraId="45C5F2C0" w14:textId="77777777" w:rsidR="00D55F8E" w:rsidRPr="00D55F8E" w:rsidRDefault="00D55F8E" w:rsidP="00D55F8E">
      <w:pPr>
        <w:pStyle w:val="Plohy"/>
        <w:numPr>
          <w:ilvl w:val="0"/>
          <w:numId w:val="0"/>
        </w:numPr>
        <w:ind w:left="680" w:hanging="680"/>
        <w:rPr>
          <w:b/>
          <w:bCs/>
        </w:rPr>
      </w:pPr>
      <w:r w:rsidRPr="00D55F8E">
        <w:rPr>
          <w:b/>
          <w:bCs/>
        </w:rPr>
        <w:t>Bližší specifikace – Technická zpráva 2026 HKR</w:t>
      </w:r>
    </w:p>
    <w:p w14:paraId="53062390" w14:textId="229AA464" w:rsidR="00D55F8E" w:rsidRDefault="00D55F8E" w:rsidP="00D55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</w:p>
    <w:p w14:paraId="2FDEA9EE" w14:textId="77777777" w:rsidR="0015554D" w:rsidRDefault="0015554D" w:rsidP="00D55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</w:p>
    <w:p w14:paraId="2D8F38B6" w14:textId="22E64ECB" w:rsidR="0015554D" w:rsidRPr="0015554D" w:rsidRDefault="0015554D" w:rsidP="0015554D">
      <w:pPr>
        <w:spacing w:line="276" w:lineRule="auto"/>
        <w:rPr>
          <w:rFonts w:eastAsia="Calibri" w:cs="Times New Roman"/>
          <w:b/>
          <w:bCs/>
        </w:rPr>
        <w:sectPr w:rsidR="0015554D" w:rsidRPr="0015554D" w:rsidSect="00D55F8E">
          <w:pgSz w:w="11906" w:h="16838" w:code="9"/>
          <w:pgMar w:top="870" w:right="1134" w:bottom="1474" w:left="2070" w:header="0" w:footer="0" w:gutter="0"/>
          <w:cols w:space="708"/>
          <w:titlePg/>
          <w:docGrid w:linePitch="360"/>
        </w:sectPr>
      </w:pPr>
      <w:r w:rsidRPr="00E4270A">
        <w:rPr>
          <w:rFonts w:ascii="Verdana" w:hAnsi="Verdana"/>
        </w:rPr>
        <w:t>Technická zpráva</w:t>
      </w:r>
      <w:r>
        <w:rPr>
          <w:rFonts w:ascii="Verdana" w:hAnsi="Verdana"/>
        </w:rPr>
        <w:t xml:space="preserve"> 2026 HKR</w:t>
      </w:r>
      <w:r w:rsidRPr="00E4270A">
        <w:rPr>
          <w:rFonts w:ascii="Verdana" w:hAnsi="Verdana"/>
        </w:rPr>
        <w:t xml:space="preserve"> (Zvláštní technické podmínky, Specifikace prací (diagnostiky a</w:t>
      </w:r>
      <w:r>
        <w:rPr>
          <w:rFonts w:ascii="Verdana" w:hAnsi="Verdana"/>
        </w:rPr>
        <w:t> </w:t>
      </w:r>
      <w:r w:rsidRPr="00E4270A">
        <w:rPr>
          <w:rFonts w:ascii="Verdana" w:hAnsi="Verdana"/>
        </w:rPr>
        <w:t>přepočty) na konkrétních mostech a Protokoly o podrobné prohlídce mostů) je součástí Smlouvy</w:t>
      </w:r>
      <w:r w:rsidR="0004409F">
        <w:rPr>
          <w:rFonts w:ascii="Verdana" w:hAnsi="Verdana"/>
        </w:rPr>
        <w:t>.</w:t>
      </w:r>
      <w:r w:rsidRPr="00E4270A">
        <w:rPr>
          <w:rFonts w:ascii="Verdana" w:hAnsi="Verdana"/>
        </w:rPr>
        <w:t xml:space="preserve"> Zhotoviteli</w:t>
      </w:r>
      <w:r w:rsidR="0004409F">
        <w:rPr>
          <w:rFonts w:ascii="Verdana" w:hAnsi="Verdana"/>
        </w:rPr>
        <w:t xml:space="preserve"> byla</w:t>
      </w:r>
      <w:r w:rsidRPr="00E4270A">
        <w:rPr>
          <w:rFonts w:ascii="Verdana" w:hAnsi="Verdana"/>
        </w:rPr>
        <w:t xml:space="preserve"> předána jako součást zadávací dokumentace – příloha č. </w:t>
      </w:r>
      <w:r w:rsidR="0004409F">
        <w:rPr>
          <w:rFonts w:ascii="Verdana" w:hAnsi="Verdana"/>
        </w:rPr>
        <w:t>5</w:t>
      </w:r>
      <w:r w:rsidRPr="00E4270A">
        <w:rPr>
          <w:rFonts w:ascii="Verdana" w:hAnsi="Verdana"/>
        </w:rPr>
        <w:t xml:space="preserve"> výzvy. Smluvní strany podpisem této Smlouvy stvrzují, že jsou s obsahem Technické zprávy</w:t>
      </w:r>
      <w:r>
        <w:rPr>
          <w:rFonts w:ascii="Verdana" w:hAnsi="Verdana"/>
        </w:rPr>
        <w:t xml:space="preserve"> 202</w:t>
      </w:r>
      <w:r w:rsidR="0004409F">
        <w:rPr>
          <w:rFonts w:ascii="Verdana" w:hAnsi="Verdana"/>
        </w:rPr>
        <w:t>6</w:t>
      </w:r>
      <w:r>
        <w:rPr>
          <w:rFonts w:ascii="Verdana" w:hAnsi="Verdana"/>
        </w:rPr>
        <w:t xml:space="preserve"> HKR</w:t>
      </w:r>
      <w:r w:rsidRPr="00E4270A">
        <w:rPr>
          <w:rFonts w:ascii="Verdana" w:hAnsi="Verdana"/>
        </w:rPr>
        <w:t xml:space="preserve"> „Diagnostika a přepočty </w:t>
      </w:r>
      <w:r>
        <w:rPr>
          <w:rFonts w:ascii="Verdana" w:hAnsi="Verdana"/>
        </w:rPr>
        <w:t xml:space="preserve">mostů </w:t>
      </w:r>
      <w:r w:rsidR="0004409F">
        <w:rPr>
          <w:rFonts w:ascii="Verdana" w:hAnsi="Verdana"/>
        </w:rPr>
        <w:t xml:space="preserve">a mostního provizoria </w:t>
      </w:r>
      <w:r>
        <w:rPr>
          <w:rFonts w:ascii="Verdana" w:hAnsi="Verdana"/>
        </w:rPr>
        <w:t>oblasti OŘ HKR, 202</w:t>
      </w:r>
      <w:r w:rsidR="0004409F">
        <w:rPr>
          <w:rFonts w:ascii="Verdana" w:hAnsi="Verdana"/>
        </w:rPr>
        <w:t>6</w:t>
      </w:r>
      <w:r w:rsidRPr="00E4270A">
        <w:rPr>
          <w:rFonts w:ascii="Verdana" w:hAnsi="Verdana"/>
        </w:rPr>
        <w:t xml:space="preserve">“ seznámeny, a že v souladu s </w:t>
      </w:r>
      <w:proofErr w:type="spellStart"/>
      <w:r w:rsidRPr="00E4270A">
        <w:rPr>
          <w:rFonts w:ascii="Verdana" w:hAnsi="Verdana"/>
        </w:rPr>
        <w:t>ust</w:t>
      </w:r>
      <w:proofErr w:type="spellEnd"/>
      <w:r w:rsidRPr="00E4270A">
        <w:rPr>
          <w:rFonts w:ascii="Verdana" w:hAnsi="Verdana"/>
        </w:rPr>
        <w:t>. § 1751 občanského zákoníku tvoří část obsahu Smlouvy.</w:t>
      </w:r>
    </w:p>
    <w:p w14:paraId="6A7F5915" w14:textId="77777777" w:rsidR="00D55F8E" w:rsidRDefault="00D55F8E" w:rsidP="00D55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lastRenderedPageBreak/>
        <w:t xml:space="preserve">Příloha č. </w:t>
      </w:r>
      <w:r>
        <w:rPr>
          <w:rFonts w:ascii="Verdana" w:hAnsi="Verdana"/>
          <w:b/>
          <w:sz w:val="24"/>
        </w:rPr>
        <w:t>3</w:t>
      </w:r>
    </w:p>
    <w:p w14:paraId="328978F6" w14:textId="77777777" w:rsidR="00D55F8E" w:rsidRDefault="00D55F8E" w:rsidP="00D55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4"/>
        </w:rPr>
      </w:pPr>
    </w:p>
    <w:p w14:paraId="5EF23248" w14:textId="0572B681" w:rsidR="00D55F8E" w:rsidRPr="00E71506" w:rsidRDefault="00D55F8E" w:rsidP="00D55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</w:rPr>
      </w:pPr>
      <w:r w:rsidRPr="00E71506">
        <w:rPr>
          <w:rFonts w:ascii="Verdana" w:hAnsi="Verdana"/>
          <w:b/>
        </w:rPr>
        <w:t>Položkový rozpočet</w:t>
      </w:r>
    </w:p>
    <w:p w14:paraId="0C7FE7D9" w14:textId="77777777" w:rsidR="00D55F8E" w:rsidRDefault="00D55F8E" w:rsidP="00D55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0"/>
        </w:rPr>
      </w:pPr>
    </w:p>
    <w:p w14:paraId="56AF532F" w14:textId="77777777" w:rsidR="00D55F8E" w:rsidRDefault="00D55F8E" w:rsidP="00D55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  <w:sectPr w:rsidR="00D55F8E" w:rsidSect="00D55F8E">
          <w:pgSz w:w="11906" w:h="16838" w:code="9"/>
          <w:pgMar w:top="870" w:right="1134" w:bottom="1474" w:left="2070" w:header="0" w:footer="0" w:gutter="0"/>
          <w:cols w:space="708"/>
          <w:titlePg/>
          <w:docGrid w:linePitch="360"/>
        </w:sectPr>
      </w:pPr>
    </w:p>
    <w:p w14:paraId="5124C889" w14:textId="7162832A" w:rsidR="00E71506" w:rsidRPr="00E71506" w:rsidRDefault="00E71506" w:rsidP="00E71506">
      <w:pPr>
        <w:spacing w:line="276" w:lineRule="auto"/>
        <w:rPr>
          <w:rFonts w:ascii="Verdana" w:hAnsi="Verdana"/>
          <w:b/>
          <w:sz w:val="24"/>
          <w:szCs w:val="24"/>
        </w:rPr>
      </w:pPr>
      <w:r w:rsidRPr="00E71506">
        <w:rPr>
          <w:rFonts w:ascii="Verdana" w:hAnsi="Verdana"/>
          <w:b/>
          <w:sz w:val="24"/>
          <w:szCs w:val="24"/>
        </w:rPr>
        <w:lastRenderedPageBreak/>
        <w:t>Příloha č. 4</w:t>
      </w:r>
    </w:p>
    <w:p w14:paraId="7EFFE52E" w14:textId="77777777" w:rsidR="00E71506" w:rsidRPr="00E71506" w:rsidRDefault="00E71506" w:rsidP="00E71506">
      <w:pPr>
        <w:spacing w:line="276" w:lineRule="auto"/>
        <w:rPr>
          <w:rFonts w:ascii="Verdana" w:hAnsi="Verdana"/>
        </w:rPr>
      </w:pPr>
      <w:r w:rsidRPr="00E71506">
        <w:rPr>
          <w:rFonts w:ascii="Verdana" w:hAnsi="Verdana"/>
        </w:rPr>
        <w:t>neobsazeno</w:t>
      </w:r>
    </w:p>
    <w:p w14:paraId="211D8955" w14:textId="3A08020F" w:rsidR="00E71506" w:rsidRDefault="00E71506">
      <w:pPr>
        <w:spacing w:before="0" w:after="240"/>
        <w:jc w:val="left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br w:type="page"/>
      </w:r>
    </w:p>
    <w:p w14:paraId="6043C619" w14:textId="77777777" w:rsidR="00E71506" w:rsidRDefault="00E71506" w:rsidP="00D55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4"/>
        </w:rPr>
      </w:pPr>
    </w:p>
    <w:p w14:paraId="4D4CAF70" w14:textId="54DCD405" w:rsidR="00E71506" w:rsidRDefault="00E71506" w:rsidP="00D55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>Příloha č. 5</w:t>
      </w:r>
    </w:p>
    <w:p w14:paraId="4D8A1B79" w14:textId="0836F0B6" w:rsidR="00E71506" w:rsidRPr="00E71506" w:rsidRDefault="00E71506" w:rsidP="00D55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</w:rPr>
      </w:pPr>
      <w:r w:rsidRPr="00E71506">
        <w:rPr>
          <w:rFonts w:ascii="Verdana" w:hAnsi="Verdana"/>
          <w:b/>
        </w:rPr>
        <w:t>Seznam poddodavatelů</w:t>
      </w:r>
    </w:p>
    <w:p w14:paraId="4F5430A6" w14:textId="77777777" w:rsidR="00702D82" w:rsidRPr="001B629E" w:rsidRDefault="00702D82" w:rsidP="00702D82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6BDB40EB" w14:textId="77777777" w:rsidR="00702D82" w:rsidRPr="001B629E" w:rsidRDefault="00702D82" w:rsidP="00702D82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555677CC" w14:textId="77777777" w:rsidR="00702D82" w:rsidRPr="001B629E" w:rsidRDefault="00702D82" w:rsidP="00702D82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702D82" w:rsidRPr="00FF65DD" w14:paraId="0D85F3B5" w14:textId="77777777" w:rsidTr="00B563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713EB3D5" w14:textId="77777777" w:rsidR="00702D82" w:rsidRPr="001B629E" w:rsidRDefault="00702D82" w:rsidP="00702D82">
            <w:pPr>
              <w:numPr>
                <w:ilvl w:val="0"/>
                <w:numId w:val="39"/>
              </w:numPr>
              <w:ind w:left="0" w:firstLine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702D82" w:rsidRPr="00FF65DD" w14:paraId="3A23E755" w14:textId="77777777" w:rsidTr="00B563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66E32E02" w14:textId="77777777" w:rsidR="00702D82" w:rsidRPr="001B629E" w:rsidRDefault="00702D82" w:rsidP="00702D8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468F8F7" w14:textId="77777777" w:rsidR="00702D82" w:rsidRPr="001B629E" w:rsidRDefault="00702D82" w:rsidP="00702D82">
            <w:pPr>
              <w:numPr>
                <w:ilvl w:val="0"/>
                <w:numId w:val="39"/>
              </w:numPr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702D82" w:rsidRPr="00FF65DD" w14:paraId="5D6D90ED" w14:textId="77777777" w:rsidTr="00B563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0E6E8C49" w14:textId="77777777" w:rsidR="00702D82" w:rsidRPr="001B629E" w:rsidRDefault="00702D82" w:rsidP="00702D8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42088F48" w14:textId="77777777" w:rsidR="00702D82" w:rsidRPr="001B629E" w:rsidRDefault="00702D82" w:rsidP="00702D82">
            <w:pPr>
              <w:numPr>
                <w:ilvl w:val="0"/>
                <w:numId w:val="39"/>
              </w:numPr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4F5DB0C9" w14:textId="77777777" w:rsidR="00702D82" w:rsidRPr="001B629E" w:rsidRDefault="00702D82" w:rsidP="00702D82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Plnění či jeho část prostřednictvím Poddodavatelů, uvede tabulku tolikrát, kolika Poddodavateli bude předmět plnění provádět.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 se budou podílet na provádění Plnění dle Smlouvy.]</w:t>
      </w:r>
    </w:p>
    <w:p w14:paraId="7C08C316" w14:textId="77777777" w:rsidR="0004409F" w:rsidRDefault="0004409F" w:rsidP="0004409F">
      <w:pPr>
        <w:pStyle w:val="Textbezodsazen"/>
        <w:jc w:val="left"/>
        <w:rPr>
          <w:rFonts w:ascii="Verdana" w:hAnsi="Verdana"/>
        </w:rPr>
      </w:pPr>
    </w:p>
    <w:p w14:paraId="7811737C" w14:textId="77777777" w:rsidR="00E71506" w:rsidRDefault="00E71506" w:rsidP="00D55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4"/>
        </w:rPr>
      </w:pPr>
    </w:p>
    <w:p w14:paraId="19DD79DC" w14:textId="6098ACE9" w:rsidR="00E71506" w:rsidRDefault="00E71506">
      <w:pPr>
        <w:spacing w:before="0" w:after="240"/>
        <w:jc w:val="left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br w:type="page"/>
      </w:r>
    </w:p>
    <w:p w14:paraId="1B43B9C7" w14:textId="77777777" w:rsidR="0004409F" w:rsidRDefault="0004409F" w:rsidP="0004409F">
      <w:pPr>
        <w:pStyle w:val="Tabulka"/>
        <w:jc w:val="left"/>
      </w:pPr>
    </w:p>
    <w:p w14:paraId="067FE0AF" w14:textId="6ED814FA" w:rsidR="00E71506" w:rsidRDefault="00E71506" w:rsidP="00D55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>Příloha č. 6</w:t>
      </w:r>
    </w:p>
    <w:p w14:paraId="72C3BA95" w14:textId="77777777" w:rsidR="00E71506" w:rsidRDefault="00E71506" w:rsidP="00D55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4"/>
        </w:rPr>
      </w:pPr>
    </w:p>
    <w:p w14:paraId="14863DBC" w14:textId="58D1C008" w:rsidR="00E71506" w:rsidRPr="00E71506" w:rsidRDefault="00E71506" w:rsidP="00D55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</w:rPr>
      </w:pPr>
      <w:r w:rsidRPr="00E71506">
        <w:rPr>
          <w:rFonts w:ascii="Verdana" w:hAnsi="Verdana"/>
          <w:b/>
        </w:rPr>
        <w:t>Seznam realizačního týmu</w:t>
      </w:r>
    </w:p>
    <w:p w14:paraId="079D1E21" w14:textId="77777777" w:rsidR="00E71506" w:rsidRPr="00E4270A" w:rsidRDefault="00E71506" w:rsidP="00E71506">
      <w:pPr>
        <w:spacing w:line="276" w:lineRule="auto"/>
        <w:rPr>
          <w:rFonts w:ascii="Verdana" w:hAnsi="Verdana"/>
          <w:sz w:val="10"/>
          <w:szCs w:val="10"/>
        </w:rPr>
      </w:pPr>
    </w:p>
    <w:p w14:paraId="31999AFA" w14:textId="77777777" w:rsidR="00E71506" w:rsidRPr="00243BD9" w:rsidRDefault="00E71506" w:rsidP="00E71506">
      <w:pPr>
        <w:keepNext/>
        <w:keepLines/>
        <w:pBdr>
          <w:top w:val="single" w:sz="12" w:space="3" w:color="00A1E0" w:themeColor="accent3"/>
        </w:pBdr>
        <w:suppressAutoHyphens/>
        <w:spacing w:after="60"/>
        <w:rPr>
          <w:b/>
        </w:rPr>
      </w:pPr>
      <w:r>
        <w:rPr>
          <w:b/>
        </w:rPr>
        <w:t>S</w:t>
      </w:r>
      <w:r w:rsidRPr="00CC5F09">
        <w:rPr>
          <w:b/>
        </w:rPr>
        <w:t>pecialista na mosty a inženýrské konstrukce</w:t>
      </w:r>
      <w:r>
        <w:rPr>
          <w:b/>
        </w:rPr>
        <w:t xml:space="preserve"> 1</w:t>
      </w:r>
      <w:r w:rsidRPr="00CC5F09">
        <w:rPr>
          <w:b/>
        </w:rPr>
        <w:t>:</w:t>
      </w:r>
    </w:p>
    <w:tbl>
      <w:tblPr>
        <w:tblStyle w:val="Mkatabulky1"/>
        <w:tblW w:w="8868" w:type="dxa"/>
        <w:tblLook w:val="04A0" w:firstRow="1" w:lastRow="0" w:firstColumn="1" w:lastColumn="0" w:noHBand="0" w:noVBand="1"/>
      </w:tblPr>
      <w:tblGrid>
        <w:gridCol w:w="3056"/>
        <w:gridCol w:w="5812"/>
      </w:tblGrid>
      <w:tr w:rsidR="00E71506" w:rsidRPr="00243BD9" w14:paraId="74EBC6E5" w14:textId="77777777" w:rsidTr="00B563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6CDB2B21" w14:textId="77777777" w:rsidR="00E71506" w:rsidRPr="00243BD9" w:rsidRDefault="00E71506" w:rsidP="00B56315">
            <w:pPr>
              <w:spacing w:before="40" w:after="40"/>
              <w:rPr>
                <w:b/>
              </w:rPr>
            </w:pPr>
            <w:r w:rsidRPr="00243BD9">
              <w:rPr>
                <w:b/>
              </w:rPr>
              <w:t>Jméno a příjmení</w:t>
            </w:r>
          </w:p>
        </w:tc>
        <w:tc>
          <w:tcPr>
            <w:tcW w:w="5812" w:type="dxa"/>
          </w:tcPr>
          <w:p w14:paraId="2F1287AD" w14:textId="77777777" w:rsidR="00E71506" w:rsidRPr="00CC5F09" w:rsidRDefault="00E71506" w:rsidP="00B56315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</w:p>
        </w:tc>
      </w:tr>
      <w:tr w:rsidR="00E71506" w:rsidRPr="00243BD9" w14:paraId="13C27695" w14:textId="77777777" w:rsidTr="00B56315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143A313C" w14:textId="77777777" w:rsidR="00E71506" w:rsidRPr="00243BD9" w:rsidRDefault="00E71506" w:rsidP="00B56315">
            <w:pPr>
              <w:spacing w:before="40" w:after="40"/>
            </w:pPr>
            <w:r w:rsidRPr="00243BD9">
              <w:t>Adresa</w:t>
            </w:r>
          </w:p>
        </w:tc>
        <w:tc>
          <w:tcPr>
            <w:tcW w:w="5812" w:type="dxa"/>
          </w:tcPr>
          <w:p w14:paraId="177F8FF5" w14:textId="77777777" w:rsidR="00E71506" w:rsidRPr="00CC5F09" w:rsidRDefault="00E71506" w:rsidP="00B5631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</w:p>
        </w:tc>
      </w:tr>
      <w:tr w:rsidR="00E71506" w:rsidRPr="00243BD9" w14:paraId="333F1AEE" w14:textId="77777777" w:rsidTr="00B56315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264BFE08" w14:textId="77777777" w:rsidR="00E71506" w:rsidRPr="00243BD9" w:rsidRDefault="00E71506" w:rsidP="00B56315">
            <w:pPr>
              <w:spacing w:before="40" w:after="40"/>
            </w:pPr>
            <w:r w:rsidRPr="00243BD9">
              <w:t>E-mail</w:t>
            </w:r>
          </w:p>
        </w:tc>
        <w:tc>
          <w:tcPr>
            <w:tcW w:w="5812" w:type="dxa"/>
          </w:tcPr>
          <w:p w14:paraId="4C5D52D2" w14:textId="77777777" w:rsidR="00E71506" w:rsidRPr="00CC5F09" w:rsidRDefault="00E71506" w:rsidP="00B5631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</w:p>
        </w:tc>
      </w:tr>
      <w:tr w:rsidR="00E71506" w:rsidRPr="00243BD9" w14:paraId="2AD08D01" w14:textId="77777777" w:rsidTr="00B56315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16F8F1BB" w14:textId="77777777" w:rsidR="00E71506" w:rsidRPr="00243BD9" w:rsidRDefault="00E71506" w:rsidP="00B56315">
            <w:pPr>
              <w:spacing w:before="40" w:after="40"/>
            </w:pPr>
            <w:r w:rsidRPr="00243BD9">
              <w:t>Telefon</w:t>
            </w:r>
          </w:p>
        </w:tc>
        <w:tc>
          <w:tcPr>
            <w:tcW w:w="5812" w:type="dxa"/>
          </w:tcPr>
          <w:p w14:paraId="675E6188" w14:textId="77777777" w:rsidR="00E71506" w:rsidRPr="00CC5F09" w:rsidRDefault="00E71506" w:rsidP="00B5631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</w:p>
        </w:tc>
      </w:tr>
    </w:tbl>
    <w:p w14:paraId="1DBE16BD" w14:textId="77777777" w:rsidR="00E71506" w:rsidRPr="00243BD9" w:rsidRDefault="00E71506" w:rsidP="00E71506">
      <w:pPr>
        <w:keepNext/>
        <w:keepLines/>
        <w:pBdr>
          <w:top w:val="single" w:sz="12" w:space="3" w:color="00A1E0" w:themeColor="accent3"/>
        </w:pBdr>
        <w:suppressAutoHyphens/>
        <w:spacing w:after="60"/>
        <w:rPr>
          <w:b/>
        </w:rPr>
      </w:pPr>
      <w:r>
        <w:rPr>
          <w:b/>
        </w:rPr>
        <w:t xml:space="preserve">Specialista </w:t>
      </w:r>
      <w:r w:rsidRPr="00CC5F09">
        <w:rPr>
          <w:b/>
        </w:rPr>
        <w:t>na mosty a inženýrské konstrukce</w:t>
      </w:r>
      <w:r>
        <w:rPr>
          <w:b/>
        </w:rPr>
        <w:t xml:space="preserve"> 2</w:t>
      </w:r>
      <w:r w:rsidRPr="00CC5F09">
        <w:rPr>
          <w:b/>
        </w:rPr>
        <w:t>:</w:t>
      </w:r>
    </w:p>
    <w:tbl>
      <w:tblPr>
        <w:tblStyle w:val="Mkatabulky1"/>
        <w:tblW w:w="8868" w:type="dxa"/>
        <w:tblLook w:val="04A0" w:firstRow="1" w:lastRow="0" w:firstColumn="1" w:lastColumn="0" w:noHBand="0" w:noVBand="1"/>
      </w:tblPr>
      <w:tblGrid>
        <w:gridCol w:w="3056"/>
        <w:gridCol w:w="5812"/>
      </w:tblGrid>
      <w:tr w:rsidR="00E71506" w:rsidRPr="00243BD9" w14:paraId="3050DC58" w14:textId="77777777" w:rsidTr="00B563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207B0D0E" w14:textId="77777777" w:rsidR="00E71506" w:rsidRPr="00243BD9" w:rsidRDefault="00E71506" w:rsidP="00B56315">
            <w:pPr>
              <w:spacing w:before="40" w:after="40"/>
              <w:rPr>
                <w:b/>
              </w:rPr>
            </w:pPr>
            <w:r w:rsidRPr="00243BD9">
              <w:rPr>
                <w:b/>
              </w:rPr>
              <w:t>Jméno a příjmení</w:t>
            </w:r>
          </w:p>
        </w:tc>
        <w:tc>
          <w:tcPr>
            <w:tcW w:w="5812" w:type="dxa"/>
          </w:tcPr>
          <w:p w14:paraId="2BB09500" w14:textId="77777777" w:rsidR="00E71506" w:rsidRPr="00CC5F09" w:rsidRDefault="00E71506" w:rsidP="00B56315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</w:p>
        </w:tc>
      </w:tr>
      <w:tr w:rsidR="00E71506" w:rsidRPr="00243BD9" w14:paraId="209B9747" w14:textId="77777777" w:rsidTr="00B56315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2921F06A" w14:textId="77777777" w:rsidR="00E71506" w:rsidRPr="00243BD9" w:rsidRDefault="00E71506" w:rsidP="00B56315">
            <w:pPr>
              <w:spacing w:before="40" w:after="40"/>
            </w:pPr>
            <w:r w:rsidRPr="00243BD9">
              <w:t>Adresa</w:t>
            </w:r>
          </w:p>
        </w:tc>
        <w:tc>
          <w:tcPr>
            <w:tcW w:w="5812" w:type="dxa"/>
          </w:tcPr>
          <w:p w14:paraId="1610E12F" w14:textId="77777777" w:rsidR="00E71506" w:rsidRPr="00CC5F09" w:rsidRDefault="00E71506" w:rsidP="00B5631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</w:p>
        </w:tc>
      </w:tr>
      <w:tr w:rsidR="00E71506" w:rsidRPr="00243BD9" w14:paraId="273FB861" w14:textId="77777777" w:rsidTr="00B56315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0C07320C" w14:textId="77777777" w:rsidR="00E71506" w:rsidRPr="00243BD9" w:rsidRDefault="00E71506" w:rsidP="00B56315">
            <w:pPr>
              <w:spacing w:before="40" w:after="40"/>
            </w:pPr>
            <w:r w:rsidRPr="00243BD9">
              <w:t>E-mail</w:t>
            </w:r>
          </w:p>
        </w:tc>
        <w:tc>
          <w:tcPr>
            <w:tcW w:w="5812" w:type="dxa"/>
          </w:tcPr>
          <w:p w14:paraId="0B17B321" w14:textId="77777777" w:rsidR="00E71506" w:rsidRPr="00CC5F09" w:rsidRDefault="00E71506" w:rsidP="00B5631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</w:p>
        </w:tc>
      </w:tr>
      <w:tr w:rsidR="00E71506" w:rsidRPr="00243BD9" w14:paraId="1FA3622B" w14:textId="77777777" w:rsidTr="00B56315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52912E57" w14:textId="77777777" w:rsidR="00E71506" w:rsidRPr="00243BD9" w:rsidRDefault="00E71506" w:rsidP="00B56315">
            <w:pPr>
              <w:spacing w:before="40" w:after="40"/>
            </w:pPr>
            <w:r w:rsidRPr="00243BD9">
              <w:t>Telefon</w:t>
            </w:r>
          </w:p>
        </w:tc>
        <w:tc>
          <w:tcPr>
            <w:tcW w:w="5812" w:type="dxa"/>
          </w:tcPr>
          <w:p w14:paraId="26AB95ED" w14:textId="77777777" w:rsidR="00E71506" w:rsidRPr="00CC5F09" w:rsidRDefault="00E71506" w:rsidP="00B5631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</w:p>
        </w:tc>
      </w:tr>
    </w:tbl>
    <w:p w14:paraId="59F9C085" w14:textId="77777777" w:rsidR="00E71506" w:rsidRDefault="00E71506" w:rsidP="00E71506">
      <w:pPr>
        <w:spacing w:line="276" w:lineRule="auto"/>
        <w:rPr>
          <w:rFonts w:ascii="Verdana" w:hAnsi="Verdana"/>
        </w:rPr>
      </w:pPr>
    </w:p>
    <w:p w14:paraId="5D5B914C" w14:textId="77777777" w:rsidR="00E71506" w:rsidRPr="00243BD9" w:rsidRDefault="00E71506" w:rsidP="00E71506">
      <w:pPr>
        <w:keepNext/>
        <w:keepLines/>
        <w:pBdr>
          <w:top w:val="single" w:sz="12" w:space="3" w:color="00A1E0" w:themeColor="accent3"/>
        </w:pBdr>
        <w:suppressAutoHyphens/>
        <w:spacing w:after="60"/>
        <w:rPr>
          <w:b/>
        </w:rPr>
      </w:pPr>
      <w:r>
        <w:rPr>
          <w:b/>
        </w:rPr>
        <w:t>Specialista v oboru zkoušení a diagnostika staveb</w:t>
      </w:r>
      <w:r w:rsidRPr="00CC5F09">
        <w:rPr>
          <w:b/>
        </w:rPr>
        <w:t>:</w:t>
      </w:r>
    </w:p>
    <w:tbl>
      <w:tblPr>
        <w:tblStyle w:val="Mkatabulky1"/>
        <w:tblW w:w="8868" w:type="dxa"/>
        <w:tblLook w:val="04A0" w:firstRow="1" w:lastRow="0" w:firstColumn="1" w:lastColumn="0" w:noHBand="0" w:noVBand="1"/>
      </w:tblPr>
      <w:tblGrid>
        <w:gridCol w:w="3056"/>
        <w:gridCol w:w="5812"/>
      </w:tblGrid>
      <w:tr w:rsidR="00E71506" w:rsidRPr="00243BD9" w14:paraId="56AC5D1E" w14:textId="77777777" w:rsidTr="00B563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1CE1E86E" w14:textId="77777777" w:rsidR="00E71506" w:rsidRPr="00243BD9" w:rsidRDefault="00E71506" w:rsidP="00B56315">
            <w:pPr>
              <w:spacing w:before="40" w:after="40"/>
              <w:rPr>
                <w:b/>
              </w:rPr>
            </w:pPr>
            <w:r w:rsidRPr="00243BD9">
              <w:rPr>
                <w:b/>
              </w:rPr>
              <w:t>Jméno a příjmení</w:t>
            </w:r>
          </w:p>
        </w:tc>
        <w:tc>
          <w:tcPr>
            <w:tcW w:w="5812" w:type="dxa"/>
            <w:shd w:val="clear" w:color="auto" w:fill="auto"/>
          </w:tcPr>
          <w:p w14:paraId="219E72F1" w14:textId="77777777" w:rsidR="00E71506" w:rsidRPr="00CC5F09" w:rsidRDefault="00E71506" w:rsidP="00B56315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</w:p>
        </w:tc>
      </w:tr>
      <w:tr w:rsidR="00E71506" w:rsidRPr="00243BD9" w14:paraId="6D0F66FE" w14:textId="77777777" w:rsidTr="00B56315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2D7D325F" w14:textId="77777777" w:rsidR="00E71506" w:rsidRPr="00243BD9" w:rsidRDefault="00E71506" w:rsidP="00B56315">
            <w:pPr>
              <w:spacing w:before="40" w:after="40"/>
            </w:pPr>
            <w:r w:rsidRPr="00243BD9">
              <w:t>Adresa</w:t>
            </w:r>
          </w:p>
        </w:tc>
        <w:tc>
          <w:tcPr>
            <w:tcW w:w="5812" w:type="dxa"/>
          </w:tcPr>
          <w:p w14:paraId="3702449F" w14:textId="77777777" w:rsidR="00E71506" w:rsidRPr="00CC5F09" w:rsidRDefault="00E71506" w:rsidP="00B5631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</w:p>
        </w:tc>
      </w:tr>
      <w:tr w:rsidR="00E71506" w:rsidRPr="00243BD9" w14:paraId="1324C1F4" w14:textId="77777777" w:rsidTr="00B56315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02EF194F" w14:textId="77777777" w:rsidR="00E71506" w:rsidRPr="00243BD9" w:rsidRDefault="00E71506" w:rsidP="00B56315">
            <w:pPr>
              <w:spacing w:before="40" w:after="40"/>
            </w:pPr>
            <w:r w:rsidRPr="00243BD9">
              <w:t>E-mail</w:t>
            </w:r>
          </w:p>
        </w:tc>
        <w:tc>
          <w:tcPr>
            <w:tcW w:w="5812" w:type="dxa"/>
          </w:tcPr>
          <w:p w14:paraId="29AAA911" w14:textId="77777777" w:rsidR="00E71506" w:rsidRPr="00CC5F09" w:rsidRDefault="00E71506" w:rsidP="00B5631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</w:p>
        </w:tc>
      </w:tr>
      <w:tr w:rsidR="00E71506" w:rsidRPr="00243BD9" w14:paraId="282B6694" w14:textId="77777777" w:rsidTr="00B56315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043170C8" w14:textId="77777777" w:rsidR="00E71506" w:rsidRPr="00243BD9" w:rsidRDefault="00E71506" w:rsidP="00B56315">
            <w:pPr>
              <w:spacing w:before="40" w:after="40"/>
            </w:pPr>
            <w:r w:rsidRPr="00243BD9">
              <w:t>Telefon</w:t>
            </w:r>
          </w:p>
        </w:tc>
        <w:tc>
          <w:tcPr>
            <w:tcW w:w="5812" w:type="dxa"/>
          </w:tcPr>
          <w:p w14:paraId="77C0528A" w14:textId="77777777" w:rsidR="00E71506" w:rsidRPr="00CC5F09" w:rsidRDefault="00E71506" w:rsidP="00B5631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</w:p>
        </w:tc>
      </w:tr>
    </w:tbl>
    <w:p w14:paraId="240B0BB7" w14:textId="77777777" w:rsidR="00E71506" w:rsidRPr="00E4270A" w:rsidRDefault="00E71506" w:rsidP="00E71506">
      <w:pPr>
        <w:spacing w:before="240" w:line="276" w:lineRule="auto"/>
        <w:rPr>
          <w:rFonts w:ascii="Verdana" w:hAnsi="Verdana"/>
          <w:sz w:val="10"/>
          <w:szCs w:val="10"/>
        </w:rPr>
      </w:pPr>
    </w:p>
    <w:p w14:paraId="637AEE22" w14:textId="77777777" w:rsidR="00E71506" w:rsidRDefault="00E71506" w:rsidP="00D55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4"/>
        </w:rPr>
      </w:pPr>
    </w:p>
    <w:p w14:paraId="5FC0076C" w14:textId="77777777" w:rsidR="00E71506" w:rsidRPr="00E71506" w:rsidRDefault="00E71506" w:rsidP="00D55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Cs/>
          <w:sz w:val="24"/>
        </w:rPr>
      </w:pPr>
    </w:p>
    <w:p w14:paraId="7412B556" w14:textId="0CC3984F" w:rsidR="00E71506" w:rsidRDefault="00E71506">
      <w:pPr>
        <w:spacing w:before="0" w:after="240"/>
        <w:jc w:val="left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br w:type="page"/>
      </w:r>
    </w:p>
    <w:p w14:paraId="3DC0C5D5" w14:textId="77777777" w:rsidR="00E71506" w:rsidRPr="00E4270A" w:rsidRDefault="00E71506" w:rsidP="00E71506">
      <w:pPr>
        <w:spacing w:line="276" w:lineRule="auto"/>
        <w:rPr>
          <w:rFonts w:ascii="Verdana" w:hAnsi="Verdana"/>
          <w:sz w:val="10"/>
          <w:szCs w:val="10"/>
        </w:rPr>
      </w:pPr>
    </w:p>
    <w:p w14:paraId="1F1718CE" w14:textId="286A2ADF" w:rsidR="00D55F8E" w:rsidRDefault="00D55F8E" w:rsidP="00D55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t xml:space="preserve">Příloha č. </w:t>
      </w:r>
      <w:r w:rsidR="00E71506">
        <w:rPr>
          <w:rFonts w:ascii="Verdana" w:hAnsi="Verdana"/>
          <w:b/>
          <w:sz w:val="24"/>
        </w:rPr>
        <w:t>7</w:t>
      </w:r>
    </w:p>
    <w:p w14:paraId="541F4B6F" w14:textId="77777777" w:rsidR="00D55F8E" w:rsidRDefault="00D55F8E" w:rsidP="00D55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4"/>
        </w:rPr>
      </w:pPr>
    </w:p>
    <w:p w14:paraId="4F9DCECB" w14:textId="77777777" w:rsidR="00D55F8E" w:rsidRPr="00E71506" w:rsidRDefault="00D55F8E" w:rsidP="00D55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</w:rPr>
      </w:pPr>
      <w:r w:rsidRPr="00E71506">
        <w:rPr>
          <w:rFonts w:ascii="Verdana" w:hAnsi="Verdana"/>
          <w:b/>
        </w:rPr>
        <w:t>Oprávnění osoby</w:t>
      </w:r>
    </w:p>
    <w:p w14:paraId="74132A0B" w14:textId="77777777" w:rsidR="00D55F8E" w:rsidRDefault="00D55F8E" w:rsidP="00D55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0"/>
        </w:rPr>
      </w:pPr>
    </w:p>
    <w:p w14:paraId="1E40E235" w14:textId="77777777" w:rsidR="00D55F8E" w:rsidRPr="00B54A34" w:rsidRDefault="00D55F8E" w:rsidP="00D55F8E">
      <w:pPr>
        <w:spacing w:line="276" w:lineRule="auto"/>
        <w:rPr>
          <w:rFonts w:ascii="Verdana" w:eastAsia="Times New Roman" w:hAnsi="Verdana" w:cs="Times New Roman"/>
          <w:b/>
          <w:lang w:eastAsia="cs-CZ"/>
        </w:rPr>
      </w:pPr>
      <w:r w:rsidRPr="00B54A34">
        <w:rPr>
          <w:rFonts w:ascii="Verdana" w:eastAsia="Times New Roman" w:hAnsi="Verdana" w:cs="Times New Roman"/>
          <w:b/>
          <w:lang w:eastAsia="cs-CZ"/>
        </w:rPr>
        <w:t>Za Objednatele:</w:t>
      </w:r>
    </w:p>
    <w:p w14:paraId="3A32C89F" w14:textId="77777777" w:rsidR="00D55F8E" w:rsidRPr="003E3202" w:rsidRDefault="00D55F8E" w:rsidP="00D55F8E">
      <w:pPr>
        <w:keepNext/>
        <w:keepLines/>
        <w:pBdr>
          <w:top w:val="single" w:sz="12" w:space="3" w:color="00A1E0" w:themeColor="accent3"/>
        </w:pBdr>
        <w:suppressAutoHyphens/>
        <w:spacing w:after="60"/>
        <w:rPr>
          <w:b/>
        </w:rPr>
      </w:pPr>
      <w:r w:rsidRPr="003E3202">
        <w:rPr>
          <w:b/>
        </w:rPr>
        <w:t xml:space="preserve">Ve věcech </w:t>
      </w:r>
      <w:r w:rsidRPr="003E3202">
        <w:rPr>
          <w:rFonts w:asciiTheme="majorHAnsi" w:hAnsiTheme="majorHAnsi"/>
          <w:b/>
        </w:rPr>
        <w:t>smluvních</w:t>
      </w:r>
      <w:r w:rsidRPr="003E3202">
        <w:rPr>
          <w:b/>
        </w:rPr>
        <w:t xml:space="preserve"> a obchodních </w:t>
      </w:r>
      <w:r w:rsidRPr="003E3202">
        <w:rPr>
          <w:bCs/>
        </w:rPr>
        <w:t xml:space="preserve">(kromě podpisu této Smlouvy a jejich případných dodatků) </w:t>
      </w:r>
    </w:p>
    <w:tbl>
      <w:tblPr>
        <w:tblStyle w:val="Mkatabulky1"/>
        <w:tblW w:w="8868" w:type="dxa"/>
        <w:tblLook w:val="04A0" w:firstRow="1" w:lastRow="0" w:firstColumn="1" w:lastColumn="0" w:noHBand="0" w:noVBand="1"/>
      </w:tblPr>
      <w:tblGrid>
        <w:gridCol w:w="3056"/>
        <w:gridCol w:w="5812"/>
      </w:tblGrid>
      <w:tr w:rsidR="00D55F8E" w:rsidRPr="00243BD9" w14:paraId="49A76804" w14:textId="77777777" w:rsidTr="00B563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hideMark/>
          </w:tcPr>
          <w:p w14:paraId="49474C89" w14:textId="77777777" w:rsidR="00D55F8E" w:rsidRPr="00243BD9" w:rsidRDefault="00D55F8E" w:rsidP="00B56315">
            <w:pPr>
              <w:spacing w:before="40" w:after="40"/>
              <w:rPr>
                <w:b/>
              </w:rPr>
            </w:pPr>
            <w:r w:rsidRPr="00243BD9">
              <w:rPr>
                <w:b/>
              </w:rPr>
              <w:t>Jméno a příjmení</w:t>
            </w:r>
          </w:p>
        </w:tc>
        <w:tc>
          <w:tcPr>
            <w:tcW w:w="5812" w:type="dxa"/>
            <w:hideMark/>
          </w:tcPr>
          <w:p w14:paraId="4F4FF644" w14:textId="77777777" w:rsidR="00D55F8E" w:rsidRPr="00243BD9" w:rsidRDefault="00D55F8E" w:rsidP="00B56315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43BD9">
              <w:t>Ing. Jan Jirowetz</w:t>
            </w:r>
          </w:p>
        </w:tc>
      </w:tr>
      <w:tr w:rsidR="00D55F8E" w:rsidRPr="00243BD9" w14:paraId="2799ACE6" w14:textId="77777777" w:rsidTr="00B56315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hideMark/>
          </w:tcPr>
          <w:p w14:paraId="364E4F13" w14:textId="77777777" w:rsidR="00D55F8E" w:rsidRPr="00243BD9" w:rsidRDefault="00D55F8E" w:rsidP="00B56315">
            <w:pPr>
              <w:spacing w:before="40" w:after="40"/>
            </w:pPr>
            <w:r w:rsidRPr="00243BD9">
              <w:t>Adresa</w:t>
            </w:r>
          </w:p>
        </w:tc>
        <w:tc>
          <w:tcPr>
            <w:tcW w:w="5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hideMark/>
          </w:tcPr>
          <w:p w14:paraId="753C5BC6" w14:textId="31879754" w:rsidR="00D55F8E" w:rsidRPr="00243BD9" w:rsidRDefault="00902F20" w:rsidP="00B5631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Regionální pracoviště Hradec Králové</w:t>
            </w:r>
            <w:r w:rsidR="00D55F8E" w:rsidRPr="00F82C4A">
              <w:t>, U</w:t>
            </w:r>
            <w:r w:rsidR="00D55F8E">
              <w:t> </w:t>
            </w:r>
            <w:proofErr w:type="spellStart"/>
            <w:r w:rsidR="00D55F8E" w:rsidRPr="00F82C4A">
              <w:t>Fotochemy</w:t>
            </w:r>
            <w:proofErr w:type="spellEnd"/>
            <w:r w:rsidR="00D55F8E" w:rsidRPr="00F82C4A">
              <w:t xml:space="preserve"> 259/8, 50</w:t>
            </w:r>
            <w:r w:rsidR="00D55F8E">
              <w:t>0</w:t>
            </w:r>
            <w:r w:rsidR="00D55F8E" w:rsidRPr="00F82C4A">
              <w:t xml:space="preserve"> 0</w:t>
            </w:r>
            <w:r w:rsidR="00D55F8E">
              <w:t>2</w:t>
            </w:r>
            <w:r w:rsidR="00D55F8E" w:rsidRPr="00F82C4A">
              <w:t xml:space="preserve"> Hradec Králové</w:t>
            </w:r>
          </w:p>
        </w:tc>
      </w:tr>
      <w:tr w:rsidR="00D55F8E" w:rsidRPr="00243BD9" w14:paraId="070956A2" w14:textId="77777777" w:rsidTr="00B56315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hideMark/>
          </w:tcPr>
          <w:p w14:paraId="4D8AB1AB" w14:textId="77777777" w:rsidR="00D55F8E" w:rsidRPr="00243BD9" w:rsidRDefault="00D55F8E" w:rsidP="00B56315">
            <w:pPr>
              <w:spacing w:before="40" w:after="40"/>
            </w:pPr>
            <w:r w:rsidRPr="00243BD9">
              <w:t>E-mail</w:t>
            </w:r>
          </w:p>
        </w:tc>
        <w:tc>
          <w:tcPr>
            <w:tcW w:w="5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hideMark/>
          </w:tcPr>
          <w:p w14:paraId="5CCEDD36" w14:textId="77777777" w:rsidR="00D55F8E" w:rsidRPr="00243BD9" w:rsidRDefault="00D55F8E" w:rsidP="00B5631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3BD9">
              <w:t>Jirowetz@spravazeleznic.cz</w:t>
            </w:r>
          </w:p>
        </w:tc>
      </w:tr>
      <w:tr w:rsidR="00D55F8E" w:rsidRPr="00243BD9" w14:paraId="318B9420" w14:textId="77777777" w:rsidTr="00B56315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hideMark/>
          </w:tcPr>
          <w:p w14:paraId="0C4D3B8D" w14:textId="77777777" w:rsidR="00D55F8E" w:rsidRPr="00243BD9" w:rsidRDefault="00D55F8E" w:rsidP="00B56315">
            <w:pPr>
              <w:spacing w:before="40" w:after="40"/>
            </w:pPr>
            <w:r w:rsidRPr="00243BD9">
              <w:t>Telefon</w:t>
            </w:r>
          </w:p>
        </w:tc>
        <w:tc>
          <w:tcPr>
            <w:tcW w:w="5812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hideMark/>
          </w:tcPr>
          <w:p w14:paraId="09F25AA1" w14:textId="77777777" w:rsidR="00D55F8E" w:rsidRPr="00243BD9" w:rsidRDefault="00D55F8E" w:rsidP="00B5631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3BD9">
              <w:t>972 341 425</w:t>
            </w:r>
          </w:p>
        </w:tc>
      </w:tr>
    </w:tbl>
    <w:p w14:paraId="52BE6DF5" w14:textId="77777777" w:rsidR="00D55F8E" w:rsidRDefault="00D55F8E" w:rsidP="00D55F8E">
      <w:pPr>
        <w:tabs>
          <w:tab w:val="num" w:pos="426"/>
          <w:tab w:val="left" w:pos="4395"/>
        </w:tabs>
        <w:spacing w:line="276" w:lineRule="auto"/>
        <w:outlineLvl w:val="8"/>
        <w:rPr>
          <w:rFonts w:ascii="Verdana" w:eastAsiaTheme="majorEastAsia" w:hAnsi="Verdana" w:cstheme="majorBidi"/>
          <w:i/>
          <w:iCs/>
        </w:rPr>
      </w:pPr>
    </w:p>
    <w:p w14:paraId="6E8D4424" w14:textId="77777777" w:rsidR="00D55F8E" w:rsidRPr="00243BD9" w:rsidRDefault="00D55F8E" w:rsidP="00D55F8E">
      <w:pPr>
        <w:keepNext/>
        <w:keepLines/>
        <w:pBdr>
          <w:top w:val="single" w:sz="12" w:space="3" w:color="00A1E0" w:themeColor="accent3"/>
        </w:pBdr>
        <w:suppressAutoHyphens/>
        <w:spacing w:after="60"/>
        <w:rPr>
          <w:b/>
        </w:rPr>
      </w:pPr>
      <w:r w:rsidRPr="00243BD9">
        <w:rPr>
          <w:b/>
        </w:rPr>
        <w:t>Ve věcech technických</w:t>
      </w:r>
    </w:p>
    <w:tbl>
      <w:tblPr>
        <w:tblStyle w:val="Mkatabulky1"/>
        <w:tblW w:w="8868" w:type="dxa"/>
        <w:tblLayout w:type="fixed"/>
        <w:tblLook w:val="04A0" w:firstRow="1" w:lastRow="0" w:firstColumn="1" w:lastColumn="0" w:noHBand="0" w:noVBand="1"/>
      </w:tblPr>
      <w:tblGrid>
        <w:gridCol w:w="3056"/>
        <w:gridCol w:w="5812"/>
      </w:tblGrid>
      <w:tr w:rsidR="00D55F8E" w:rsidRPr="00243BD9" w14:paraId="6A4CA3DC" w14:textId="77777777" w:rsidTr="00B563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3C7C07BF" w14:textId="77777777" w:rsidR="00D55F8E" w:rsidRPr="00243BD9" w:rsidRDefault="00D55F8E" w:rsidP="00B56315">
            <w:pPr>
              <w:spacing w:before="40" w:after="40"/>
              <w:rPr>
                <w:b/>
              </w:rPr>
            </w:pPr>
            <w:r w:rsidRPr="00243BD9">
              <w:rPr>
                <w:b/>
              </w:rPr>
              <w:t>Jméno a příjmení</w:t>
            </w:r>
          </w:p>
        </w:tc>
        <w:tc>
          <w:tcPr>
            <w:tcW w:w="5812" w:type="dxa"/>
          </w:tcPr>
          <w:p w14:paraId="7D420F29" w14:textId="77777777" w:rsidR="00D55F8E" w:rsidRPr="001A4CD7" w:rsidRDefault="00D55F8E" w:rsidP="00B56315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A4CD7">
              <w:rPr>
                <w:rFonts w:ascii="Verdana" w:hAnsi="Verdana"/>
              </w:rPr>
              <w:t>Ing. Pavel Novák</w:t>
            </w:r>
          </w:p>
        </w:tc>
      </w:tr>
      <w:tr w:rsidR="00D55F8E" w:rsidRPr="00243BD9" w14:paraId="4EE7EBEC" w14:textId="77777777" w:rsidTr="00B563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19371474" w14:textId="77777777" w:rsidR="00D55F8E" w:rsidRPr="00243BD9" w:rsidRDefault="00D55F8E" w:rsidP="00B56315">
            <w:pPr>
              <w:spacing w:before="40" w:after="40"/>
            </w:pPr>
            <w:r w:rsidRPr="00243BD9">
              <w:t>Adresa</w:t>
            </w:r>
          </w:p>
        </w:tc>
        <w:tc>
          <w:tcPr>
            <w:tcW w:w="5812" w:type="dxa"/>
          </w:tcPr>
          <w:p w14:paraId="71185E56" w14:textId="07F53ACF" w:rsidR="00D55F8E" w:rsidRPr="001A4CD7" w:rsidRDefault="00D55F8E" w:rsidP="00B5631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4CD7">
              <w:t xml:space="preserve">OŘ Hradec Králové, Správa mostů a tunelů, </w:t>
            </w:r>
            <w:r w:rsidR="00902F20">
              <w:t xml:space="preserve">U </w:t>
            </w:r>
            <w:proofErr w:type="spellStart"/>
            <w:r w:rsidR="00902F20">
              <w:t>Fotochemy</w:t>
            </w:r>
            <w:proofErr w:type="spellEnd"/>
            <w:r w:rsidR="00902F20">
              <w:t xml:space="preserve"> 259/8</w:t>
            </w:r>
            <w:r w:rsidRPr="001A4CD7">
              <w:t>, 5</w:t>
            </w:r>
            <w:r w:rsidR="00902F20">
              <w:t>00</w:t>
            </w:r>
            <w:r w:rsidRPr="001A4CD7">
              <w:t xml:space="preserve"> 02 </w:t>
            </w:r>
            <w:r w:rsidR="00902F20">
              <w:t>Hradec Králové</w:t>
            </w:r>
          </w:p>
        </w:tc>
      </w:tr>
      <w:tr w:rsidR="00D55F8E" w:rsidRPr="00243BD9" w14:paraId="23DF74D4" w14:textId="77777777" w:rsidTr="00B563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32529F1E" w14:textId="77777777" w:rsidR="00D55F8E" w:rsidRPr="00243BD9" w:rsidRDefault="00D55F8E" w:rsidP="00B56315">
            <w:pPr>
              <w:spacing w:before="40" w:after="40"/>
            </w:pPr>
            <w:r w:rsidRPr="00243BD9">
              <w:t>E-mail</w:t>
            </w:r>
          </w:p>
        </w:tc>
        <w:tc>
          <w:tcPr>
            <w:tcW w:w="5812" w:type="dxa"/>
          </w:tcPr>
          <w:p w14:paraId="26AF0855" w14:textId="77777777" w:rsidR="00D55F8E" w:rsidRPr="001A4CD7" w:rsidRDefault="00D55F8E" w:rsidP="00B5631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4CD7">
              <w:t>NovakPa@spravazeleznic.cz</w:t>
            </w:r>
          </w:p>
        </w:tc>
      </w:tr>
      <w:tr w:rsidR="00D55F8E" w:rsidRPr="00243BD9" w14:paraId="02D91A6F" w14:textId="77777777" w:rsidTr="00B563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4E91BB96" w14:textId="77777777" w:rsidR="00D55F8E" w:rsidRPr="00243BD9" w:rsidRDefault="00D55F8E" w:rsidP="00B56315">
            <w:pPr>
              <w:spacing w:before="40" w:after="40"/>
            </w:pPr>
            <w:r w:rsidRPr="00243BD9">
              <w:t>Telefon</w:t>
            </w:r>
          </w:p>
        </w:tc>
        <w:tc>
          <w:tcPr>
            <w:tcW w:w="5812" w:type="dxa"/>
          </w:tcPr>
          <w:p w14:paraId="47D649C6" w14:textId="77777777" w:rsidR="00D55F8E" w:rsidRPr="001A4CD7" w:rsidRDefault="00D55F8E" w:rsidP="00B5631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4CD7">
              <w:t>724 215 108</w:t>
            </w:r>
          </w:p>
        </w:tc>
      </w:tr>
    </w:tbl>
    <w:p w14:paraId="5E65FD88" w14:textId="77777777" w:rsidR="00902F20" w:rsidRDefault="00902F20" w:rsidP="00D55F8E">
      <w:pPr>
        <w:keepNext/>
        <w:spacing w:before="360" w:line="276" w:lineRule="auto"/>
        <w:rPr>
          <w:rFonts w:ascii="Verdana" w:hAnsi="Verdana"/>
          <w:b/>
        </w:rPr>
      </w:pPr>
    </w:p>
    <w:p w14:paraId="2FBF3A2B" w14:textId="77777777" w:rsidR="00902F20" w:rsidRPr="00243BD9" w:rsidRDefault="00902F20" w:rsidP="00902F20">
      <w:pPr>
        <w:keepNext/>
        <w:keepLines/>
        <w:pBdr>
          <w:top w:val="single" w:sz="12" w:space="3" w:color="00A1E0" w:themeColor="accent3"/>
        </w:pBdr>
        <w:suppressAutoHyphens/>
        <w:spacing w:after="60"/>
        <w:rPr>
          <w:b/>
        </w:rPr>
      </w:pPr>
      <w:r w:rsidRPr="00243BD9">
        <w:rPr>
          <w:b/>
        </w:rPr>
        <w:t>Ve věcech technických</w:t>
      </w:r>
    </w:p>
    <w:tbl>
      <w:tblPr>
        <w:tblStyle w:val="Mkatabulky1"/>
        <w:tblW w:w="8868" w:type="dxa"/>
        <w:tblLayout w:type="fixed"/>
        <w:tblLook w:val="04A0" w:firstRow="1" w:lastRow="0" w:firstColumn="1" w:lastColumn="0" w:noHBand="0" w:noVBand="1"/>
      </w:tblPr>
      <w:tblGrid>
        <w:gridCol w:w="3056"/>
        <w:gridCol w:w="5812"/>
      </w:tblGrid>
      <w:tr w:rsidR="00902F20" w:rsidRPr="00243BD9" w14:paraId="0E317D71" w14:textId="77777777" w:rsidTr="00B563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5627507F" w14:textId="77777777" w:rsidR="00902F20" w:rsidRPr="00243BD9" w:rsidRDefault="00902F20" w:rsidP="00B56315">
            <w:pPr>
              <w:spacing w:before="40" w:after="40"/>
              <w:rPr>
                <w:b/>
              </w:rPr>
            </w:pPr>
            <w:r w:rsidRPr="00243BD9">
              <w:rPr>
                <w:b/>
              </w:rPr>
              <w:t>Jméno a příjmení</w:t>
            </w:r>
          </w:p>
        </w:tc>
        <w:tc>
          <w:tcPr>
            <w:tcW w:w="5812" w:type="dxa"/>
          </w:tcPr>
          <w:p w14:paraId="3D47FFEA" w14:textId="465AD581" w:rsidR="00902F20" w:rsidRPr="001A4CD7" w:rsidRDefault="00902F20" w:rsidP="00B56315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A4CD7">
              <w:rPr>
                <w:rFonts w:ascii="Verdana" w:hAnsi="Verdana"/>
              </w:rPr>
              <w:t xml:space="preserve">Ing. </w:t>
            </w:r>
            <w:r>
              <w:rPr>
                <w:rFonts w:ascii="Verdana" w:hAnsi="Verdana"/>
              </w:rPr>
              <w:t xml:space="preserve">Daniel </w:t>
            </w:r>
            <w:proofErr w:type="spellStart"/>
            <w:r>
              <w:rPr>
                <w:rFonts w:ascii="Verdana" w:hAnsi="Verdana"/>
              </w:rPr>
              <w:t>Vopava</w:t>
            </w:r>
            <w:proofErr w:type="spellEnd"/>
          </w:p>
        </w:tc>
      </w:tr>
      <w:tr w:rsidR="00902F20" w:rsidRPr="00243BD9" w14:paraId="1788EC6F" w14:textId="77777777" w:rsidTr="00B563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1BA60BD4" w14:textId="77777777" w:rsidR="00902F20" w:rsidRPr="00243BD9" w:rsidRDefault="00902F20" w:rsidP="00B56315">
            <w:pPr>
              <w:spacing w:before="40" w:after="40"/>
            </w:pPr>
            <w:r w:rsidRPr="00243BD9">
              <w:t>Adresa</w:t>
            </w:r>
          </w:p>
        </w:tc>
        <w:tc>
          <w:tcPr>
            <w:tcW w:w="5812" w:type="dxa"/>
          </w:tcPr>
          <w:p w14:paraId="4C208B32" w14:textId="07C9C968" w:rsidR="00902F20" w:rsidRPr="001A4CD7" w:rsidRDefault="00902F20" w:rsidP="00B5631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4CD7">
              <w:t xml:space="preserve">OŘ Hradec Králové, Správa mostů a tunelů, </w:t>
            </w:r>
            <w:r>
              <w:t xml:space="preserve">U </w:t>
            </w:r>
            <w:proofErr w:type="spellStart"/>
            <w:r>
              <w:t>Fotochemy</w:t>
            </w:r>
            <w:proofErr w:type="spellEnd"/>
            <w:r>
              <w:t xml:space="preserve"> 259/8</w:t>
            </w:r>
            <w:r w:rsidRPr="001A4CD7">
              <w:t>, 5</w:t>
            </w:r>
            <w:r>
              <w:t>00</w:t>
            </w:r>
            <w:r w:rsidRPr="001A4CD7">
              <w:t xml:space="preserve"> 02 </w:t>
            </w:r>
            <w:r>
              <w:t>Hradec Králové</w:t>
            </w:r>
          </w:p>
        </w:tc>
      </w:tr>
      <w:tr w:rsidR="00902F20" w:rsidRPr="00243BD9" w14:paraId="24E6D0B0" w14:textId="77777777" w:rsidTr="00B563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7AE32E0B" w14:textId="77777777" w:rsidR="00902F20" w:rsidRPr="00243BD9" w:rsidRDefault="00902F20" w:rsidP="00B56315">
            <w:pPr>
              <w:spacing w:before="40" w:after="40"/>
            </w:pPr>
            <w:r w:rsidRPr="00243BD9">
              <w:t>E-mail</w:t>
            </w:r>
          </w:p>
        </w:tc>
        <w:tc>
          <w:tcPr>
            <w:tcW w:w="5812" w:type="dxa"/>
          </w:tcPr>
          <w:p w14:paraId="786A6663" w14:textId="5830B055" w:rsidR="00902F20" w:rsidRPr="001A4CD7" w:rsidRDefault="00902F20" w:rsidP="00B5631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Vopava</w:t>
            </w:r>
            <w:r w:rsidRPr="001A4CD7">
              <w:t>@spravazeleznic.cz</w:t>
            </w:r>
          </w:p>
        </w:tc>
      </w:tr>
      <w:tr w:rsidR="00902F20" w:rsidRPr="00243BD9" w14:paraId="19273D9D" w14:textId="77777777" w:rsidTr="00B563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45E0B8FE" w14:textId="77777777" w:rsidR="00902F20" w:rsidRPr="00243BD9" w:rsidRDefault="00902F20" w:rsidP="00B56315">
            <w:pPr>
              <w:spacing w:before="40" w:after="40"/>
            </w:pPr>
            <w:r w:rsidRPr="00243BD9">
              <w:t>Telefon</w:t>
            </w:r>
          </w:p>
        </w:tc>
        <w:tc>
          <w:tcPr>
            <w:tcW w:w="5812" w:type="dxa"/>
          </w:tcPr>
          <w:p w14:paraId="5925C5EF" w14:textId="4D3958CB" w:rsidR="00902F20" w:rsidRPr="001A4CD7" w:rsidRDefault="00902F20" w:rsidP="00B5631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4CD7">
              <w:t>724</w:t>
            </w:r>
            <w:r>
              <w:t> 357 134</w:t>
            </w:r>
          </w:p>
        </w:tc>
      </w:tr>
    </w:tbl>
    <w:p w14:paraId="673678A5" w14:textId="77777777" w:rsidR="00902F20" w:rsidRDefault="00902F20" w:rsidP="00D55F8E">
      <w:pPr>
        <w:keepNext/>
        <w:spacing w:before="360" w:line="276" w:lineRule="auto"/>
        <w:rPr>
          <w:rFonts w:ascii="Verdana" w:hAnsi="Verdana"/>
          <w:b/>
        </w:rPr>
      </w:pPr>
    </w:p>
    <w:p w14:paraId="18B36171" w14:textId="77777777" w:rsidR="00702D82" w:rsidRDefault="00702D82" w:rsidP="00D55F8E">
      <w:pPr>
        <w:keepNext/>
        <w:spacing w:before="360" w:line="276" w:lineRule="auto"/>
        <w:rPr>
          <w:rFonts w:ascii="Verdana" w:hAnsi="Verdana"/>
          <w:b/>
        </w:rPr>
      </w:pPr>
    </w:p>
    <w:p w14:paraId="2271E61C" w14:textId="77777777" w:rsidR="00702D82" w:rsidRDefault="00702D82" w:rsidP="00D55F8E">
      <w:pPr>
        <w:keepNext/>
        <w:spacing w:before="360" w:line="276" w:lineRule="auto"/>
        <w:rPr>
          <w:rFonts w:ascii="Verdana" w:hAnsi="Verdana"/>
          <w:b/>
        </w:rPr>
      </w:pPr>
    </w:p>
    <w:p w14:paraId="31F21167" w14:textId="77777777" w:rsidR="00702D82" w:rsidRDefault="00702D82" w:rsidP="00D55F8E">
      <w:pPr>
        <w:keepNext/>
        <w:spacing w:before="360" w:line="276" w:lineRule="auto"/>
        <w:rPr>
          <w:rFonts w:ascii="Verdana" w:hAnsi="Verdana"/>
          <w:b/>
        </w:rPr>
      </w:pPr>
    </w:p>
    <w:p w14:paraId="5DD7BE35" w14:textId="240D047D" w:rsidR="00D55F8E" w:rsidRDefault="00D55F8E" w:rsidP="00D55F8E">
      <w:pPr>
        <w:keepNext/>
        <w:spacing w:before="360" w:line="276" w:lineRule="auto"/>
        <w:rPr>
          <w:rFonts w:ascii="Verdana" w:hAnsi="Verdana"/>
          <w:b/>
        </w:rPr>
      </w:pPr>
      <w:r w:rsidRPr="00B54A34">
        <w:rPr>
          <w:rFonts w:ascii="Verdana" w:hAnsi="Verdana"/>
          <w:b/>
        </w:rPr>
        <w:t>Za Zhotovitele:</w:t>
      </w:r>
    </w:p>
    <w:p w14:paraId="38A8E5B4" w14:textId="77777777" w:rsidR="00D55F8E" w:rsidRPr="00243BD9" w:rsidRDefault="00D55F8E" w:rsidP="00D55F8E">
      <w:pPr>
        <w:keepNext/>
        <w:keepLines/>
        <w:pBdr>
          <w:top w:val="single" w:sz="12" w:space="3" w:color="00A1E0" w:themeColor="accent3"/>
        </w:pBdr>
        <w:suppressAutoHyphens/>
        <w:spacing w:after="60"/>
        <w:rPr>
          <w:b/>
        </w:rPr>
      </w:pPr>
      <w:r w:rsidRPr="00243BD9">
        <w:rPr>
          <w:b/>
        </w:rPr>
        <w:t xml:space="preserve">Ve věcech </w:t>
      </w:r>
      <w:r w:rsidRPr="00243BD9">
        <w:rPr>
          <w:rFonts w:asciiTheme="majorHAnsi" w:hAnsiTheme="majorHAnsi"/>
          <w:b/>
        </w:rPr>
        <w:t>smluvních</w:t>
      </w:r>
      <w:r w:rsidRPr="00243BD9">
        <w:rPr>
          <w:b/>
        </w:rPr>
        <w:t xml:space="preserve"> a obchodních</w:t>
      </w:r>
    </w:p>
    <w:tbl>
      <w:tblPr>
        <w:tblStyle w:val="Mkatabulky1"/>
        <w:tblW w:w="8868" w:type="dxa"/>
        <w:tblLook w:val="04A0" w:firstRow="1" w:lastRow="0" w:firstColumn="1" w:lastColumn="0" w:noHBand="0" w:noVBand="1"/>
      </w:tblPr>
      <w:tblGrid>
        <w:gridCol w:w="3056"/>
        <w:gridCol w:w="5812"/>
      </w:tblGrid>
      <w:tr w:rsidR="00D55F8E" w:rsidRPr="00243BD9" w14:paraId="15073544" w14:textId="77777777" w:rsidTr="00B563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4280EAD4" w14:textId="77777777" w:rsidR="00D55F8E" w:rsidRPr="00243BD9" w:rsidRDefault="00D55F8E" w:rsidP="00B56315">
            <w:pPr>
              <w:spacing w:before="40" w:after="40"/>
              <w:rPr>
                <w:b/>
              </w:rPr>
            </w:pPr>
            <w:r w:rsidRPr="00243BD9">
              <w:rPr>
                <w:b/>
              </w:rPr>
              <w:t>Jméno a příjmení</w:t>
            </w:r>
          </w:p>
        </w:tc>
        <w:tc>
          <w:tcPr>
            <w:tcW w:w="5812" w:type="dxa"/>
          </w:tcPr>
          <w:p w14:paraId="66BDA8F2" w14:textId="0BFB7446" w:rsidR="00D55F8E" w:rsidRPr="00CC5F09" w:rsidRDefault="00D55F8E" w:rsidP="00B56315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</w:p>
        </w:tc>
      </w:tr>
      <w:tr w:rsidR="00D55F8E" w:rsidRPr="00243BD9" w14:paraId="29979A58" w14:textId="77777777" w:rsidTr="00B56315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50933404" w14:textId="77777777" w:rsidR="00D55F8E" w:rsidRPr="00243BD9" w:rsidRDefault="00D55F8E" w:rsidP="00B56315">
            <w:pPr>
              <w:spacing w:before="40" w:after="40"/>
            </w:pPr>
            <w:r w:rsidRPr="00243BD9">
              <w:t>Adresa</w:t>
            </w:r>
          </w:p>
        </w:tc>
        <w:tc>
          <w:tcPr>
            <w:tcW w:w="5812" w:type="dxa"/>
          </w:tcPr>
          <w:p w14:paraId="3A3F4DC7" w14:textId="48A84AF1" w:rsidR="00D55F8E" w:rsidRPr="00CC5F09" w:rsidRDefault="00D55F8E" w:rsidP="00B5631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</w:p>
        </w:tc>
      </w:tr>
      <w:tr w:rsidR="00D55F8E" w:rsidRPr="00243BD9" w14:paraId="773EE810" w14:textId="77777777" w:rsidTr="00B56315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3808EDA6" w14:textId="77777777" w:rsidR="00D55F8E" w:rsidRPr="00243BD9" w:rsidRDefault="00D55F8E" w:rsidP="00B56315">
            <w:pPr>
              <w:spacing w:before="40" w:after="40"/>
            </w:pPr>
            <w:r w:rsidRPr="00243BD9">
              <w:t>E-mail</w:t>
            </w:r>
          </w:p>
        </w:tc>
        <w:tc>
          <w:tcPr>
            <w:tcW w:w="5812" w:type="dxa"/>
          </w:tcPr>
          <w:p w14:paraId="4991BE50" w14:textId="7B4FCB26" w:rsidR="00D55F8E" w:rsidRPr="00CC5F09" w:rsidRDefault="00D55F8E" w:rsidP="00B5631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</w:p>
        </w:tc>
      </w:tr>
      <w:tr w:rsidR="00D55F8E" w:rsidRPr="00243BD9" w14:paraId="18CE9233" w14:textId="77777777" w:rsidTr="00B56315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4359A852" w14:textId="77777777" w:rsidR="00D55F8E" w:rsidRPr="00243BD9" w:rsidRDefault="00D55F8E" w:rsidP="00B56315">
            <w:pPr>
              <w:spacing w:before="40" w:after="40"/>
            </w:pPr>
            <w:r w:rsidRPr="00243BD9">
              <w:t>Telefon</w:t>
            </w:r>
          </w:p>
        </w:tc>
        <w:tc>
          <w:tcPr>
            <w:tcW w:w="5812" w:type="dxa"/>
          </w:tcPr>
          <w:p w14:paraId="619B2B07" w14:textId="3F317B92" w:rsidR="00D55F8E" w:rsidRPr="00CC5F09" w:rsidRDefault="00D55F8E" w:rsidP="00B56315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</w:p>
        </w:tc>
      </w:tr>
    </w:tbl>
    <w:p w14:paraId="47CB5C29" w14:textId="77777777" w:rsidR="00D55F8E" w:rsidRPr="00E4270A" w:rsidRDefault="00D55F8E" w:rsidP="00D55F8E">
      <w:pPr>
        <w:spacing w:line="276" w:lineRule="auto"/>
        <w:rPr>
          <w:rFonts w:ascii="Verdana" w:hAnsi="Verdana"/>
          <w:sz w:val="10"/>
          <w:szCs w:val="10"/>
        </w:rPr>
      </w:pPr>
    </w:p>
    <w:p w14:paraId="71AB5FF5" w14:textId="77777777" w:rsidR="00D55F8E" w:rsidRDefault="00D55F8E" w:rsidP="00D55F8E">
      <w:pPr>
        <w:spacing w:before="360" w:after="0" w:line="276" w:lineRule="auto"/>
        <w:rPr>
          <w:rFonts w:ascii="Verdana" w:hAnsi="Verdana"/>
        </w:rPr>
      </w:pPr>
      <w:r w:rsidRPr="00B54A34">
        <w:rPr>
          <w:rFonts w:ascii="Verdana" w:hAnsi="Verdana"/>
        </w:rPr>
        <w:t>Osoby oprávněné jednat ve věcech smluvních a obchodních jsou oprávněny v rámci této Smlouvy vést s druhou stranou jednání obchodního a smluvního charakteru.</w:t>
      </w:r>
    </w:p>
    <w:p w14:paraId="568D3D21" w14:textId="77777777" w:rsidR="00D55F8E" w:rsidRPr="00B54A34" w:rsidRDefault="00D55F8E" w:rsidP="00D55F8E">
      <w:pPr>
        <w:spacing w:before="360" w:after="0" w:line="276" w:lineRule="auto"/>
        <w:rPr>
          <w:rFonts w:ascii="Verdana" w:hAnsi="Verdana"/>
        </w:rPr>
      </w:pPr>
    </w:p>
    <w:p w14:paraId="036F06F7" w14:textId="77777777" w:rsidR="00D55F8E" w:rsidRDefault="00D55F8E" w:rsidP="00D55F8E">
      <w:pPr>
        <w:spacing w:line="276" w:lineRule="auto"/>
        <w:rPr>
          <w:rFonts w:ascii="Verdana" w:hAnsi="Verdana"/>
        </w:rPr>
      </w:pPr>
      <w:r w:rsidRPr="00B54A34">
        <w:rPr>
          <w:rFonts w:ascii="Verdana" w:hAnsi="Verdana"/>
        </w:rPr>
        <w:t>Osoby oprávněné jednat ve věcech technických jsou oprávněny v rámci této Smlouvy vést s druhou stranou jednání technického charakteru. Dále jsou oprávněny provádět činnosti a úkony, o nichž to stanoví tato Smlouva.</w:t>
      </w:r>
    </w:p>
    <w:p w14:paraId="132F4BCC" w14:textId="77777777" w:rsidR="00D55F8E" w:rsidRDefault="00D55F8E" w:rsidP="00D55F8E">
      <w:pPr>
        <w:spacing w:line="276" w:lineRule="auto"/>
        <w:rPr>
          <w:rFonts w:ascii="Verdana" w:hAnsi="Verdana"/>
        </w:rPr>
      </w:pPr>
    </w:p>
    <w:p w14:paraId="566656FB" w14:textId="77777777" w:rsidR="00EA433D" w:rsidRDefault="00EA433D" w:rsidP="00D55F8E">
      <w:pPr>
        <w:spacing w:line="276" w:lineRule="auto"/>
        <w:rPr>
          <w:rFonts w:ascii="Verdana" w:hAnsi="Verdana"/>
        </w:rPr>
      </w:pPr>
    </w:p>
    <w:p w14:paraId="556ADB64" w14:textId="47A3B24B" w:rsidR="00EA433D" w:rsidRDefault="00EA433D" w:rsidP="00D55F8E">
      <w:pPr>
        <w:spacing w:line="276" w:lineRule="auto"/>
        <w:rPr>
          <w:rFonts w:ascii="Verdana" w:hAnsi="Verdana"/>
        </w:rPr>
        <w:sectPr w:rsidR="00EA433D" w:rsidSect="00D55F8E">
          <w:footerReference w:type="default" r:id="rId18"/>
          <w:pgSz w:w="11906" w:h="16838" w:code="9"/>
          <w:pgMar w:top="1049" w:right="1134" w:bottom="1474" w:left="2070" w:header="0" w:footer="283" w:gutter="0"/>
          <w:cols w:space="708"/>
          <w:titlePg/>
          <w:docGrid w:linePitch="360"/>
        </w:sectPr>
      </w:pPr>
    </w:p>
    <w:p w14:paraId="33A94C72" w14:textId="1391D9EC" w:rsidR="00D55F8E" w:rsidRDefault="00D55F8E" w:rsidP="00D55F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lastRenderedPageBreak/>
        <w:t xml:space="preserve">Příloha č. </w:t>
      </w:r>
      <w:r w:rsidR="00902F20">
        <w:rPr>
          <w:rFonts w:ascii="Verdana" w:hAnsi="Verdana"/>
          <w:b/>
          <w:sz w:val="24"/>
        </w:rPr>
        <w:t>8</w:t>
      </w:r>
    </w:p>
    <w:p w14:paraId="00E689FC" w14:textId="77777777" w:rsidR="00D55F8E" w:rsidRDefault="00D55F8E" w:rsidP="00D55F8E">
      <w:pPr>
        <w:spacing w:line="276" w:lineRule="auto"/>
        <w:rPr>
          <w:rFonts w:ascii="Verdana" w:hAnsi="Verdana"/>
        </w:rPr>
      </w:pPr>
    </w:p>
    <w:p w14:paraId="2748307C" w14:textId="77777777" w:rsidR="00D55F8E" w:rsidRPr="00FB0680" w:rsidRDefault="00D55F8E" w:rsidP="00D55F8E">
      <w:pPr>
        <w:spacing w:line="276" w:lineRule="auto"/>
        <w:rPr>
          <w:rFonts w:ascii="Verdana" w:hAnsi="Verdana"/>
          <w:bCs/>
        </w:rPr>
      </w:pPr>
      <w:r w:rsidRPr="00FB0680">
        <w:rPr>
          <w:rFonts w:ascii="Verdana" w:hAnsi="Verdana"/>
          <w:bCs/>
        </w:rPr>
        <w:t xml:space="preserve">Objednatel vyžaduje, aby Zhotovitel v souladu se Smlouvou prokázal následující pojištění, které má povinnost držet v platnosti po celou dobu provádění </w:t>
      </w:r>
      <w:r>
        <w:rPr>
          <w:rFonts w:ascii="Verdana" w:hAnsi="Verdana"/>
          <w:bCs/>
        </w:rPr>
        <w:t>d</w:t>
      </w:r>
      <w:r w:rsidRPr="00FB0680">
        <w:rPr>
          <w:rFonts w:ascii="Verdana" w:hAnsi="Verdana"/>
          <w:bCs/>
        </w:rPr>
        <w:t>íla: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51"/>
        <w:gridCol w:w="4351"/>
      </w:tblGrid>
      <w:tr w:rsidR="00D55F8E" w14:paraId="503E14A4" w14:textId="77777777" w:rsidTr="00B563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1" w:type="dxa"/>
          </w:tcPr>
          <w:p w14:paraId="1778D7C6" w14:textId="77777777" w:rsidR="00D55F8E" w:rsidRPr="006B031B" w:rsidRDefault="00D55F8E" w:rsidP="00B56315">
            <w:pPr>
              <w:spacing w:line="276" w:lineRule="auto"/>
              <w:rPr>
                <w:rFonts w:ascii="Verdana" w:hAnsi="Verdana"/>
                <w:bCs/>
              </w:rPr>
            </w:pPr>
            <w:r w:rsidRPr="006B031B">
              <w:rPr>
                <w:rFonts w:ascii="Verdana" w:hAnsi="Verdana"/>
                <w:b/>
              </w:rPr>
              <w:t>DRUH POJIŠTĚNÍ</w:t>
            </w:r>
          </w:p>
        </w:tc>
        <w:tc>
          <w:tcPr>
            <w:tcW w:w="4351" w:type="dxa"/>
          </w:tcPr>
          <w:p w14:paraId="11FA73ED" w14:textId="77777777" w:rsidR="00D55F8E" w:rsidRPr="006B031B" w:rsidRDefault="00D55F8E" w:rsidP="00B56315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/>
              </w:rPr>
              <w:t xml:space="preserve">MINIMÁLNÍ </w:t>
            </w:r>
            <w:r w:rsidRPr="006B031B">
              <w:rPr>
                <w:rFonts w:ascii="Verdana" w:hAnsi="Verdana"/>
                <w:b/>
              </w:rPr>
              <w:t>VÝŠE POJISTNÉHO PLNĚNÍ</w:t>
            </w:r>
          </w:p>
        </w:tc>
      </w:tr>
      <w:tr w:rsidR="00D55F8E" w:rsidRPr="00C24907" w14:paraId="18BAC020" w14:textId="77777777" w:rsidTr="00B56315">
        <w:trPr>
          <w:trHeight w:val="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1" w:type="dxa"/>
          </w:tcPr>
          <w:p w14:paraId="78AAA8FC" w14:textId="77777777" w:rsidR="00D55F8E" w:rsidRPr="00C24907" w:rsidRDefault="00D55F8E" w:rsidP="00B56315">
            <w:pPr>
              <w:spacing w:line="276" w:lineRule="auto"/>
              <w:rPr>
                <w:rFonts w:ascii="Verdana" w:hAnsi="Verdana"/>
                <w:bCs/>
                <w:sz w:val="18"/>
              </w:rPr>
            </w:pPr>
            <w:r w:rsidRPr="00C24907">
              <w:rPr>
                <w:rFonts w:ascii="Verdana" w:hAnsi="Verdana"/>
                <w:sz w:val="18"/>
              </w:rPr>
              <w:t>Pojištění odpovědnosti za škodu způsobenou Zhotovitelem při výkonu podnikatelské činnosti třetím osobám</w:t>
            </w:r>
          </w:p>
        </w:tc>
        <w:tc>
          <w:tcPr>
            <w:tcW w:w="4351" w:type="dxa"/>
          </w:tcPr>
          <w:p w14:paraId="4621C621" w14:textId="0692BFC6" w:rsidR="00D55F8E" w:rsidRPr="00C24907" w:rsidRDefault="0004409F" w:rsidP="00B5631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/>
                <w:sz w:val="18"/>
              </w:rPr>
            </w:pPr>
            <w:r w:rsidRPr="00C24907">
              <w:rPr>
                <w:rFonts w:ascii="Verdana" w:hAnsi="Verdana"/>
                <w:sz w:val="18"/>
              </w:rPr>
              <w:t>3 550 000,-</w:t>
            </w:r>
            <w:r w:rsidR="00D55F8E" w:rsidRPr="00C24907">
              <w:rPr>
                <w:rFonts w:ascii="Verdana" w:hAnsi="Verdana"/>
                <w:sz w:val="18"/>
              </w:rPr>
              <w:t xml:space="preserve"> Kč bez DPH</w:t>
            </w:r>
          </w:p>
        </w:tc>
      </w:tr>
    </w:tbl>
    <w:p w14:paraId="4FBD98E1" w14:textId="77777777" w:rsidR="00D55F8E" w:rsidRDefault="00D55F8E" w:rsidP="00EA433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</w:p>
    <w:sectPr w:rsidR="00D55F8E" w:rsidSect="000645D6">
      <w:headerReference w:type="even" r:id="rId19"/>
      <w:headerReference w:type="default" r:id="rId20"/>
      <w:footerReference w:type="default" r:id="rId21"/>
      <w:headerReference w:type="first" r:id="rId22"/>
      <w:pgSz w:w="11906" w:h="16838" w:code="9"/>
      <w:pgMar w:top="1049" w:right="1134" w:bottom="1474" w:left="2070" w:header="1009" w:footer="6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5BD75" w14:textId="77777777" w:rsidR="00A26AC7" w:rsidRDefault="00A26AC7" w:rsidP="00962258">
      <w:pPr>
        <w:spacing w:after="0" w:line="240" w:lineRule="auto"/>
      </w:pPr>
      <w:r>
        <w:separator/>
      </w:r>
    </w:p>
  </w:endnote>
  <w:endnote w:type="continuationSeparator" w:id="0">
    <w:p w14:paraId="2686E4B5" w14:textId="77777777" w:rsidR="00A26AC7" w:rsidRDefault="00A26AC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5BF6A" w14:textId="77777777" w:rsidR="00902F20" w:rsidRDefault="00902F20" w:rsidP="00902F20">
    <w:pPr>
      <w:pStyle w:val="Zpat0"/>
    </w:pPr>
    <w:r w:rsidRPr="00242FBF">
      <w:rPr>
        <w:b/>
        <w:sz w:val="14"/>
      </w:rPr>
      <w:t>SMLOUVA O DÍLO</w:t>
    </w:r>
  </w:p>
  <w:tbl>
    <w:tblPr>
      <w:tblStyle w:val="Mkatabulky"/>
      <w:tblW w:w="1105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258"/>
      <w:gridCol w:w="9795"/>
    </w:tblGrid>
    <w:tr w:rsidR="00902F20" w14:paraId="0E3C440A" w14:textId="77777777" w:rsidTr="00B56315">
      <w:tc>
        <w:tcPr>
          <w:tcW w:w="106" w:type="dxa"/>
          <w:tcMar>
            <w:left w:w="0" w:type="dxa"/>
            <w:right w:w="0" w:type="dxa"/>
          </w:tcMar>
          <w:vAlign w:val="bottom"/>
        </w:tcPr>
        <w:p w14:paraId="6C6D281C" w14:textId="77777777" w:rsidR="00902F20" w:rsidRPr="00B8518B" w:rsidRDefault="00902F20" w:rsidP="00902F20">
          <w:pPr>
            <w:pStyle w:val="Zpat"/>
            <w:rPr>
              <w:rStyle w:val="slostrnky"/>
            </w:rPr>
          </w:pPr>
        </w:p>
      </w:tc>
      <w:tc>
        <w:tcPr>
          <w:tcW w:w="196" w:type="dxa"/>
          <w:tcMar>
            <w:left w:w="0" w:type="dxa"/>
            <w:right w:w="0" w:type="dxa"/>
          </w:tcMar>
        </w:tcPr>
        <w:p w14:paraId="32A8BBE0" w14:textId="77777777" w:rsidR="00902F20" w:rsidRDefault="00902F20" w:rsidP="00902F20">
          <w:pPr>
            <w:pStyle w:val="Zpat"/>
          </w:pPr>
          <w:r>
            <w:rPr>
              <w:sz w:val="14"/>
            </w:rPr>
            <w:t xml:space="preserve">                                                                         </w:t>
          </w:r>
          <w:r w:rsidRPr="00A322D2">
            <w:rPr>
              <w:sz w:val="14"/>
            </w:rPr>
            <w:t>Diagnostika a přepočty mostů</w:t>
          </w:r>
          <w:r>
            <w:rPr>
              <w:sz w:val="14"/>
            </w:rPr>
            <w:t xml:space="preserve"> a mostního provizoria </w:t>
          </w:r>
          <w:r w:rsidRPr="00A322D2">
            <w:rPr>
              <w:sz w:val="14"/>
            </w:rPr>
            <w:t>oblasti OŘ HKR, 202</w:t>
          </w:r>
          <w:r>
            <w:rPr>
              <w:sz w:val="14"/>
            </w:rPr>
            <w:t>6</w:t>
          </w:r>
        </w:p>
      </w:tc>
    </w:tr>
  </w:tbl>
  <w:p w14:paraId="387D4FA8" w14:textId="77777777" w:rsidR="00902F20" w:rsidRDefault="00902F2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8FED4" w14:textId="77777777" w:rsidR="00EA433D" w:rsidRDefault="00EA433D" w:rsidP="00242FBF">
    <w:pPr>
      <w:pStyle w:val="Zpat0"/>
    </w:pPr>
    <w:r>
      <w:tab/>
    </w:r>
    <w:r w:rsidRPr="00242FBF">
      <w:rPr>
        <w:b/>
        <w:sz w:val="14"/>
      </w:rPr>
      <w:t>SMLOUVA O DÍLO</w:t>
    </w:r>
  </w:p>
  <w:tbl>
    <w:tblPr>
      <w:tblStyle w:val="Mkatabulky"/>
      <w:tblW w:w="1105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258"/>
      <w:gridCol w:w="9795"/>
    </w:tblGrid>
    <w:tr w:rsidR="00EA433D" w14:paraId="258DB512" w14:textId="77777777" w:rsidTr="00FA7DBD">
      <w:tc>
        <w:tcPr>
          <w:tcW w:w="106" w:type="dxa"/>
          <w:tcMar>
            <w:left w:w="0" w:type="dxa"/>
            <w:right w:w="0" w:type="dxa"/>
          </w:tcMar>
          <w:vAlign w:val="bottom"/>
        </w:tcPr>
        <w:p w14:paraId="44B4F890" w14:textId="77777777" w:rsidR="00EA433D" w:rsidRPr="00B8518B" w:rsidRDefault="00EA433D" w:rsidP="00840CF1">
          <w:pPr>
            <w:pStyle w:val="Zpat"/>
            <w:rPr>
              <w:rStyle w:val="slostrnky"/>
            </w:rPr>
          </w:pPr>
        </w:p>
      </w:tc>
      <w:tc>
        <w:tcPr>
          <w:tcW w:w="196" w:type="dxa"/>
          <w:tcMar>
            <w:left w:w="0" w:type="dxa"/>
            <w:right w:w="0" w:type="dxa"/>
          </w:tcMar>
        </w:tcPr>
        <w:p w14:paraId="6DB07537" w14:textId="77777777" w:rsidR="00EA433D" w:rsidRDefault="00EA433D" w:rsidP="00840CF1">
          <w:pPr>
            <w:pStyle w:val="Zpat"/>
          </w:pPr>
          <w:r>
            <w:rPr>
              <w:sz w:val="14"/>
            </w:rPr>
            <w:t xml:space="preserve">                                                                         </w:t>
          </w:r>
          <w:r w:rsidRPr="00A322D2">
            <w:rPr>
              <w:sz w:val="14"/>
            </w:rPr>
            <w:t>Diagnostika a přepočty mostů</w:t>
          </w:r>
          <w:r>
            <w:rPr>
              <w:sz w:val="14"/>
            </w:rPr>
            <w:t xml:space="preserve"> a mostního provizoria </w:t>
          </w:r>
          <w:r w:rsidRPr="00A322D2">
            <w:rPr>
              <w:sz w:val="14"/>
            </w:rPr>
            <w:t>oblasti OŘ HKR, 202</w:t>
          </w:r>
          <w:r>
            <w:rPr>
              <w:sz w:val="14"/>
            </w:rPr>
            <w:t>6</w:t>
          </w:r>
        </w:p>
      </w:tc>
    </w:tr>
    <w:tr w:rsidR="00EA433D" w14:paraId="59CD6425" w14:textId="77777777" w:rsidTr="00FA7DBD">
      <w:tc>
        <w:tcPr>
          <w:tcW w:w="106" w:type="dxa"/>
          <w:tcMar>
            <w:left w:w="0" w:type="dxa"/>
            <w:right w:w="0" w:type="dxa"/>
          </w:tcMar>
          <w:vAlign w:val="bottom"/>
        </w:tcPr>
        <w:p w14:paraId="48683134" w14:textId="77777777" w:rsidR="00EA433D" w:rsidRPr="00B8518B" w:rsidRDefault="00EA433D" w:rsidP="00840CF1">
          <w:pPr>
            <w:pStyle w:val="Zpat"/>
            <w:rPr>
              <w:rStyle w:val="slostrnky"/>
            </w:rPr>
          </w:pPr>
        </w:p>
      </w:tc>
      <w:tc>
        <w:tcPr>
          <w:tcW w:w="196" w:type="dxa"/>
          <w:tcMar>
            <w:left w:w="0" w:type="dxa"/>
            <w:right w:w="0" w:type="dxa"/>
          </w:tcMar>
        </w:tcPr>
        <w:p w14:paraId="60348489" w14:textId="77777777" w:rsidR="00EA433D" w:rsidRPr="00A322D2" w:rsidRDefault="00EA433D" w:rsidP="00840CF1">
          <w:pPr>
            <w:pStyle w:val="Zpat"/>
            <w:rPr>
              <w:sz w:val="14"/>
            </w:rPr>
          </w:pPr>
        </w:p>
      </w:tc>
    </w:tr>
  </w:tbl>
  <w:p w14:paraId="3787BA41" w14:textId="77777777" w:rsidR="00EA433D" w:rsidRDefault="00EA433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3C458" w14:textId="77777777" w:rsidR="00D55F8E" w:rsidRDefault="00D55F8E" w:rsidP="00242FBF">
    <w:pPr>
      <w:pStyle w:val="Zpat0"/>
    </w:pPr>
    <w:r>
      <w:tab/>
    </w:r>
    <w:r w:rsidRPr="00242FBF">
      <w:rPr>
        <w:b/>
        <w:sz w:val="14"/>
      </w:rPr>
      <w:t>SMLOUVA O DÍLO</w:t>
    </w:r>
  </w:p>
  <w:tbl>
    <w:tblPr>
      <w:tblStyle w:val="Mkatabulky"/>
      <w:tblW w:w="1105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258"/>
      <w:gridCol w:w="9795"/>
    </w:tblGrid>
    <w:tr w:rsidR="00D55F8E" w14:paraId="138B85B5" w14:textId="77777777" w:rsidTr="00FA7DBD">
      <w:tc>
        <w:tcPr>
          <w:tcW w:w="106" w:type="dxa"/>
          <w:tcMar>
            <w:left w:w="0" w:type="dxa"/>
            <w:right w:w="0" w:type="dxa"/>
          </w:tcMar>
          <w:vAlign w:val="bottom"/>
        </w:tcPr>
        <w:p w14:paraId="13102E87" w14:textId="77777777" w:rsidR="00D55F8E" w:rsidRPr="00B8518B" w:rsidRDefault="00D55F8E" w:rsidP="00840CF1">
          <w:pPr>
            <w:pStyle w:val="Zpat"/>
            <w:rPr>
              <w:rStyle w:val="slostrnky"/>
            </w:rPr>
          </w:pPr>
        </w:p>
      </w:tc>
      <w:tc>
        <w:tcPr>
          <w:tcW w:w="196" w:type="dxa"/>
          <w:tcMar>
            <w:left w:w="0" w:type="dxa"/>
            <w:right w:w="0" w:type="dxa"/>
          </w:tcMar>
        </w:tcPr>
        <w:p w14:paraId="6ED59A40" w14:textId="3A9F1373" w:rsidR="00D55F8E" w:rsidRDefault="00D55F8E" w:rsidP="00840CF1">
          <w:pPr>
            <w:pStyle w:val="Zpat"/>
          </w:pPr>
          <w:r>
            <w:rPr>
              <w:sz w:val="14"/>
            </w:rPr>
            <w:t xml:space="preserve">                                                                         </w:t>
          </w:r>
          <w:r w:rsidR="0015554D" w:rsidRPr="00A322D2">
            <w:rPr>
              <w:sz w:val="14"/>
            </w:rPr>
            <w:t>Diagnostika a přepočty mostů</w:t>
          </w:r>
          <w:r w:rsidR="0015554D">
            <w:rPr>
              <w:sz w:val="14"/>
            </w:rPr>
            <w:t xml:space="preserve"> a mostního provizoria </w:t>
          </w:r>
          <w:r w:rsidR="0015554D" w:rsidRPr="00A322D2">
            <w:rPr>
              <w:sz w:val="14"/>
            </w:rPr>
            <w:t>oblasti OŘ HKR, 202</w:t>
          </w:r>
          <w:r w:rsidR="0015554D">
            <w:rPr>
              <w:sz w:val="14"/>
            </w:rPr>
            <w:t>6</w:t>
          </w:r>
        </w:p>
      </w:tc>
    </w:tr>
    <w:tr w:rsidR="00D55F8E" w14:paraId="3F444A9E" w14:textId="77777777" w:rsidTr="00FA7DBD">
      <w:tc>
        <w:tcPr>
          <w:tcW w:w="106" w:type="dxa"/>
          <w:tcMar>
            <w:left w:w="0" w:type="dxa"/>
            <w:right w:w="0" w:type="dxa"/>
          </w:tcMar>
          <w:vAlign w:val="bottom"/>
        </w:tcPr>
        <w:p w14:paraId="6A953F5A" w14:textId="77777777" w:rsidR="00D55F8E" w:rsidRPr="00B8518B" w:rsidRDefault="00D55F8E" w:rsidP="00840CF1">
          <w:pPr>
            <w:pStyle w:val="Zpat"/>
            <w:rPr>
              <w:rStyle w:val="slostrnky"/>
            </w:rPr>
          </w:pPr>
        </w:p>
      </w:tc>
      <w:tc>
        <w:tcPr>
          <w:tcW w:w="196" w:type="dxa"/>
          <w:tcMar>
            <w:left w:w="0" w:type="dxa"/>
            <w:right w:w="0" w:type="dxa"/>
          </w:tcMar>
        </w:tcPr>
        <w:p w14:paraId="7AAC4E49" w14:textId="77777777" w:rsidR="00D55F8E" w:rsidRPr="00A322D2" w:rsidRDefault="00D55F8E" w:rsidP="00840CF1">
          <w:pPr>
            <w:pStyle w:val="Zpat"/>
            <w:rPr>
              <w:sz w:val="14"/>
            </w:rPr>
          </w:pPr>
        </w:p>
      </w:tc>
    </w:tr>
  </w:tbl>
  <w:p w14:paraId="39EF723B" w14:textId="77777777" w:rsidR="00D55F8E" w:rsidRDefault="00D55F8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05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06"/>
      <w:gridCol w:w="196"/>
      <w:gridCol w:w="6"/>
      <w:gridCol w:w="10745"/>
    </w:tblGrid>
    <w:tr w:rsidR="00D55F8E" w14:paraId="7D9C3AA4" w14:textId="77777777" w:rsidTr="008E68E0">
      <w:tc>
        <w:tcPr>
          <w:tcW w:w="106" w:type="dxa"/>
          <w:tcMar>
            <w:left w:w="0" w:type="dxa"/>
            <w:right w:w="0" w:type="dxa"/>
          </w:tcMar>
          <w:vAlign w:val="bottom"/>
        </w:tcPr>
        <w:p w14:paraId="7A04D9A5" w14:textId="77777777" w:rsidR="00D55F8E" w:rsidRPr="00B8518B" w:rsidRDefault="00D55F8E" w:rsidP="00242FBF">
          <w:pPr>
            <w:pStyle w:val="Zpat"/>
            <w:rPr>
              <w:rStyle w:val="slostrnky"/>
            </w:rPr>
          </w:pPr>
        </w:p>
      </w:tc>
      <w:tc>
        <w:tcPr>
          <w:tcW w:w="196" w:type="dxa"/>
          <w:tcMar>
            <w:left w:w="0" w:type="dxa"/>
            <w:right w:w="0" w:type="dxa"/>
          </w:tcMar>
        </w:tcPr>
        <w:p w14:paraId="271E8A20" w14:textId="77777777" w:rsidR="00D55F8E" w:rsidRDefault="00D55F8E" w:rsidP="00FA7DBD">
          <w:pPr>
            <w:pStyle w:val="Zpat"/>
          </w:pPr>
        </w:p>
      </w:tc>
      <w:tc>
        <w:tcPr>
          <w:tcW w:w="6" w:type="dxa"/>
          <w:tcMar>
            <w:left w:w="0" w:type="dxa"/>
            <w:right w:w="0" w:type="dxa"/>
          </w:tcMar>
        </w:tcPr>
        <w:p w14:paraId="59A5B8C7" w14:textId="77777777" w:rsidR="00D55F8E" w:rsidRDefault="00D55F8E" w:rsidP="00FA7DBD">
          <w:pPr>
            <w:pStyle w:val="Zpat"/>
          </w:pPr>
        </w:p>
      </w:tc>
      <w:tc>
        <w:tcPr>
          <w:tcW w:w="10745" w:type="dxa"/>
        </w:tcPr>
        <w:tbl>
          <w:tblPr>
            <w:tblStyle w:val="Mkatabulky"/>
            <w:tblW w:w="9704" w:type="dxa"/>
            <w:tblBorders>
              <w:insideH w:val="none" w:sz="0" w:space="0" w:color="auto"/>
              <w:insideV w:val="none" w:sz="0" w:space="0" w:color="auto"/>
            </w:tblBorders>
            <w:tblCellMar>
              <w:left w:w="0" w:type="dxa"/>
              <w:right w:w="170" w:type="dxa"/>
            </w:tblCellMar>
            <w:tblLook w:val="0600" w:firstRow="0" w:lastRow="0" w:firstColumn="0" w:lastColumn="0" w:noHBand="1" w:noVBand="1"/>
          </w:tblPr>
          <w:tblGrid>
            <w:gridCol w:w="1361"/>
            <w:gridCol w:w="284"/>
            <w:gridCol w:w="425"/>
            <w:gridCol w:w="7634"/>
          </w:tblGrid>
          <w:tr w:rsidR="00D55F8E" w14:paraId="58041498" w14:textId="77777777" w:rsidTr="00507FB1">
            <w:tc>
              <w:tcPr>
                <w:tcW w:w="1361" w:type="dxa"/>
                <w:tcMar>
                  <w:top w:w="34" w:type="dxa"/>
                  <w:left w:w="0" w:type="dxa"/>
                  <w:bottom w:w="57" w:type="dxa"/>
                  <w:right w:w="0" w:type="dxa"/>
                </w:tcMar>
                <w:vAlign w:val="bottom"/>
                <w:hideMark/>
              </w:tcPr>
              <w:p w14:paraId="45AE8B40" w14:textId="77777777" w:rsidR="00D55F8E" w:rsidRDefault="00D55F8E" w:rsidP="00962F32">
                <w:pPr>
                  <w:pStyle w:val="Zpat"/>
                  <w:jc w:val="right"/>
                  <w:rPr>
                    <w:rStyle w:val="slostrnky"/>
                  </w:rPr>
                </w:pPr>
              </w:p>
            </w:tc>
            <w:tc>
              <w:tcPr>
                <w:tcW w:w="284" w:type="dxa"/>
                <w:tcMar>
                  <w:top w:w="34" w:type="dxa"/>
                  <w:left w:w="0" w:type="dxa"/>
                  <w:bottom w:w="57" w:type="dxa"/>
                  <w:right w:w="0" w:type="dxa"/>
                </w:tcMar>
              </w:tcPr>
              <w:p w14:paraId="5420F1BD" w14:textId="77777777" w:rsidR="00D55F8E" w:rsidRDefault="00D55F8E" w:rsidP="00962F32">
                <w:pPr>
                  <w:pStyle w:val="Zpat"/>
                </w:pPr>
              </w:p>
            </w:tc>
            <w:tc>
              <w:tcPr>
                <w:tcW w:w="425" w:type="dxa"/>
                <w:tcMar>
                  <w:top w:w="34" w:type="dxa"/>
                  <w:left w:w="0" w:type="dxa"/>
                  <w:bottom w:w="57" w:type="dxa"/>
                  <w:right w:w="0" w:type="dxa"/>
                </w:tcMar>
              </w:tcPr>
              <w:p w14:paraId="0EE6B12F" w14:textId="77777777" w:rsidR="00D55F8E" w:rsidRDefault="00D55F8E" w:rsidP="00962F32">
                <w:pPr>
                  <w:pStyle w:val="Zpat"/>
                </w:pPr>
              </w:p>
            </w:tc>
            <w:tc>
              <w:tcPr>
                <w:tcW w:w="7634" w:type="dxa"/>
                <w:hideMark/>
              </w:tcPr>
              <w:p w14:paraId="43282387" w14:textId="77777777" w:rsidR="00D55F8E" w:rsidRDefault="00D55F8E" w:rsidP="00507FB1">
                <w:pPr>
                  <w:pStyle w:val="Zpat0"/>
                  <w:tabs>
                    <w:tab w:val="clear" w:pos="4536"/>
                    <w:tab w:val="center" w:pos="3800"/>
                  </w:tabs>
                  <w:rPr>
                    <w:b/>
                    <w:sz w:val="14"/>
                  </w:rPr>
                </w:pPr>
                <w:r>
                  <w:rPr>
                    <w:b/>
                    <w:sz w:val="14"/>
                  </w:rPr>
                  <w:t>SMLOUVA O DÍLO</w:t>
                </w:r>
              </w:p>
              <w:p w14:paraId="75E7C882" w14:textId="03092480" w:rsidR="00D55F8E" w:rsidRDefault="00D55F8E" w:rsidP="00962F32">
                <w:pPr>
                  <w:pStyle w:val="Zpat0"/>
                  <w:rPr>
                    <w:sz w:val="14"/>
                  </w:rPr>
                </w:pPr>
                <w:r w:rsidRPr="00A322D2">
                  <w:rPr>
                    <w:sz w:val="14"/>
                  </w:rPr>
                  <w:t>Diagnostika a přepočty mostů</w:t>
                </w:r>
                <w:r w:rsidR="0015554D">
                  <w:rPr>
                    <w:sz w:val="14"/>
                  </w:rPr>
                  <w:t xml:space="preserve"> a mostního provizoria </w:t>
                </w:r>
                <w:r w:rsidRPr="00A322D2">
                  <w:rPr>
                    <w:sz w:val="14"/>
                  </w:rPr>
                  <w:t>oblasti OŘ HKR, 202</w:t>
                </w:r>
                <w:r w:rsidR="0015554D">
                  <w:rPr>
                    <w:sz w:val="14"/>
                  </w:rPr>
                  <w:t>6</w:t>
                </w:r>
              </w:p>
            </w:tc>
          </w:tr>
        </w:tbl>
        <w:p w14:paraId="2F96DE51" w14:textId="77777777" w:rsidR="00D55F8E" w:rsidRDefault="00D55F8E" w:rsidP="00962F32">
          <w:pPr>
            <w:pStyle w:val="Zpat"/>
            <w:rPr>
              <w:sz w:val="2"/>
              <w:szCs w:val="2"/>
            </w:rPr>
          </w:pPr>
        </w:p>
        <w:p w14:paraId="49DB8DC3" w14:textId="77777777" w:rsidR="00D55F8E" w:rsidRPr="006A50DB" w:rsidRDefault="00D55F8E" w:rsidP="00962F32">
          <w:pPr>
            <w:pStyle w:val="Zpat"/>
            <w:rPr>
              <w:b/>
              <w:color w:val="FF5200" w:themeColor="accent2"/>
              <w:sz w:val="14"/>
              <w:szCs w:val="2"/>
            </w:rPr>
          </w:pPr>
        </w:p>
        <w:p w14:paraId="06DA3E7F" w14:textId="77777777" w:rsidR="00D55F8E" w:rsidRDefault="00D55F8E" w:rsidP="00FA7DBD">
          <w:pPr>
            <w:pStyle w:val="Zpat"/>
          </w:pPr>
        </w:p>
      </w:tc>
    </w:tr>
  </w:tbl>
  <w:p w14:paraId="6D82A1BB" w14:textId="77777777" w:rsidR="00D55F8E" w:rsidRPr="00B8518B" w:rsidRDefault="00D55F8E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800" behindDoc="1" locked="1" layoutInCell="1" allowOverlap="1" wp14:anchorId="1B2DE8C2" wp14:editId="4B47175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178137258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B18A7DD" id="Straight Connector 3" o:spid="_x0000_s1026" style="position:absolute;z-index:-25165056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1566B27" wp14:editId="6B5959C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6191255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27C0353" id="Straight Connector 2" o:spid="_x0000_s1026" style="position:absolute;z-index:-25165158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592757" w14:paraId="17C75F2C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49FB29E" w14:textId="025DB7D7" w:rsidR="00592757" w:rsidRPr="00B8518B" w:rsidRDefault="00592757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945EC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945EC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89C4990" w14:textId="101F864E" w:rsidR="00592757" w:rsidRDefault="00592757" w:rsidP="00093A53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B944D4F" w14:textId="569AEA68" w:rsidR="00592757" w:rsidRDefault="00592757" w:rsidP="00093A53">
          <w:pPr>
            <w:pStyle w:val="Zpat"/>
          </w:pPr>
        </w:p>
      </w:tc>
      <w:tc>
        <w:tcPr>
          <w:tcW w:w="2921" w:type="dxa"/>
        </w:tcPr>
        <w:p w14:paraId="0366BF59" w14:textId="77777777" w:rsidR="00592757" w:rsidRDefault="00592757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3632" behindDoc="1" locked="1" layoutInCell="1" allowOverlap="1" wp14:anchorId="0E399551" wp14:editId="7289E95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C03B0CE" id="Straight Connector 3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2608" behindDoc="1" locked="1" layoutInCell="1" allowOverlap="1" wp14:anchorId="7AEB5933" wp14:editId="2FCA0B0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D312810" id="Straight Connector 2" o:spid="_x0000_s1026" style="position:absolute;z-index:-25166131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2AE39" w14:textId="77777777" w:rsidR="00A26AC7" w:rsidRDefault="00A26AC7" w:rsidP="00962258">
      <w:pPr>
        <w:spacing w:after="0" w:line="240" w:lineRule="auto"/>
      </w:pPr>
      <w:r>
        <w:separator/>
      </w:r>
    </w:p>
  </w:footnote>
  <w:footnote w:type="continuationSeparator" w:id="0">
    <w:p w14:paraId="3ED154C7" w14:textId="77777777" w:rsidR="00A26AC7" w:rsidRDefault="00A26AC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7646D" w14:textId="5478F371" w:rsidR="00EA433D" w:rsidRDefault="00902F20">
    <w:pPr>
      <w:pStyle w:val="Zhlav"/>
    </w:pPr>
    <w:r>
      <w:rPr>
        <w:noProof/>
        <w:lang w:eastAsia="cs-CZ"/>
      </w:rPr>
      <w:drawing>
        <wp:anchor distT="0" distB="0" distL="114300" distR="114300" simplePos="0" relativeHeight="251662848" behindDoc="0" locked="1" layoutInCell="1" allowOverlap="1" wp14:anchorId="3F20089F" wp14:editId="298C3A8C">
          <wp:simplePos x="0" y="0"/>
          <wp:positionH relativeFrom="page">
            <wp:posOffset>457200</wp:posOffset>
          </wp:positionH>
          <wp:positionV relativeFrom="page">
            <wp:posOffset>85725</wp:posOffset>
          </wp:positionV>
          <wp:extent cx="1727835" cy="640715"/>
          <wp:effectExtent l="0" t="0" r="5715" b="6985"/>
          <wp:wrapNone/>
          <wp:docPr id="469959627" name="Obrázek 4699596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EA433D" w14:paraId="4157C9E7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297CC28" w14:textId="77777777" w:rsidR="00EA433D" w:rsidRPr="00B8518B" w:rsidRDefault="00EA433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47FD7FA" w14:textId="77777777" w:rsidR="00EA433D" w:rsidRDefault="00EA433D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78D4333" w14:textId="77777777" w:rsidR="00EA433D" w:rsidRPr="00D6163D" w:rsidRDefault="00EA433D" w:rsidP="00FC6389">
          <w:pPr>
            <w:pStyle w:val="Druhdokumentu"/>
          </w:pPr>
        </w:p>
      </w:tc>
    </w:tr>
    <w:tr w:rsidR="00EA433D" w14:paraId="04819AFD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5FE97C9B" w14:textId="77777777" w:rsidR="00EA433D" w:rsidRPr="00B8518B" w:rsidRDefault="00EA433D" w:rsidP="00FC6389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61824" behindDoc="0" locked="1" layoutInCell="1" allowOverlap="1" wp14:anchorId="7D51D673" wp14:editId="479CEA65">
                <wp:simplePos x="0" y="0"/>
                <wp:positionH relativeFrom="page">
                  <wp:posOffset>-2540</wp:posOffset>
                </wp:positionH>
                <wp:positionV relativeFrom="page">
                  <wp:posOffset>0</wp:posOffset>
                </wp:positionV>
                <wp:extent cx="1727835" cy="640715"/>
                <wp:effectExtent l="0" t="0" r="5715" b="6985"/>
                <wp:wrapNone/>
                <wp:docPr id="81803812" name="Obrázek 818038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B5E3069" w14:textId="77777777" w:rsidR="00EA433D" w:rsidRDefault="00EA433D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773E76B" w14:textId="77777777" w:rsidR="00EA433D" w:rsidRPr="00D6163D" w:rsidRDefault="00EA433D" w:rsidP="00FC6389">
          <w:pPr>
            <w:pStyle w:val="Druhdokumentu"/>
          </w:pPr>
        </w:p>
      </w:tc>
    </w:tr>
  </w:tbl>
  <w:p w14:paraId="7B238857" w14:textId="77777777" w:rsidR="00EA433D" w:rsidRPr="00D6163D" w:rsidRDefault="00EA433D" w:rsidP="00FC6389">
    <w:pPr>
      <w:pStyle w:val="Zhlav"/>
      <w:rPr>
        <w:sz w:val="8"/>
        <w:szCs w:val="8"/>
      </w:rPr>
    </w:pPr>
  </w:p>
  <w:p w14:paraId="1D3266CC" w14:textId="77777777" w:rsidR="00EA433D" w:rsidRPr="00460660" w:rsidRDefault="00EA433D">
    <w:pPr>
      <w:pStyle w:val="Zhlav"/>
      <w:rPr>
        <w:sz w:val="2"/>
        <w:szCs w:val="2"/>
      </w:rPr>
    </w:pPr>
  </w:p>
  <w:p w14:paraId="319E56E2" w14:textId="77777777" w:rsidR="00EA433D" w:rsidRDefault="00EA433D"/>
  <w:p w14:paraId="2277ED7A" w14:textId="77777777" w:rsidR="00EA433D" w:rsidRDefault="00EA433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D55F8E" w14:paraId="4D73E9C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657A269" w14:textId="77777777" w:rsidR="00D55F8E" w:rsidRPr="00B8518B" w:rsidRDefault="00D55F8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AFE7AED" w14:textId="77777777" w:rsidR="00D55F8E" w:rsidRDefault="00D55F8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FBE9555" w14:textId="77777777" w:rsidR="00D55F8E" w:rsidRPr="00D6163D" w:rsidRDefault="00D55F8E" w:rsidP="00FC6389">
          <w:pPr>
            <w:pStyle w:val="Druhdokumentu"/>
          </w:pPr>
        </w:p>
      </w:tc>
    </w:tr>
    <w:tr w:rsidR="00D55F8E" w14:paraId="4CBC5E6D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72DC0933" w14:textId="77777777" w:rsidR="00D55F8E" w:rsidRPr="00B8518B" w:rsidRDefault="00D55F8E" w:rsidP="00FC6389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9776" behindDoc="0" locked="1" layoutInCell="1" allowOverlap="1" wp14:anchorId="1815C417" wp14:editId="161061C7">
                <wp:simplePos x="0" y="0"/>
                <wp:positionH relativeFrom="page">
                  <wp:posOffset>-2540</wp:posOffset>
                </wp:positionH>
                <wp:positionV relativeFrom="page">
                  <wp:posOffset>0</wp:posOffset>
                </wp:positionV>
                <wp:extent cx="1727835" cy="640715"/>
                <wp:effectExtent l="0" t="0" r="5715" b="6985"/>
                <wp:wrapNone/>
                <wp:docPr id="1441393114" name="Obrázek 14413931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E59D32C" w14:textId="77777777" w:rsidR="00D55F8E" w:rsidRDefault="00D55F8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70743AE" w14:textId="77777777" w:rsidR="00D55F8E" w:rsidRPr="00D6163D" w:rsidRDefault="00D55F8E" w:rsidP="00FC6389">
          <w:pPr>
            <w:pStyle w:val="Druhdokumentu"/>
          </w:pPr>
        </w:p>
      </w:tc>
    </w:tr>
  </w:tbl>
  <w:p w14:paraId="717F4ADE" w14:textId="77777777" w:rsidR="00D55F8E" w:rsidRPr="00D6163D" w:rsidRDefault="00D55F8E" w:rsidP="00FC6389">
    <w:pPr>
      <w:pStyle w:val="Zhlav"/>
      <w:rPr>
        <w:sz w:val="8"/>
        <w:szCs w:val="8"/>
      </w:rPr>
    </w:pPr>
  </w:p>
  <w:p w14:paraId="3B682D98" w14:textId="77777777" w:rsidR="00D55F8E" w:rsidRPr="00460660" w:rsidRDefault="00D55F8E">
    <w:pPr>
      <w:pStyle w:val="Zhlav"/>
      <w:rPr>
        <w:sz w:val="2"/>
        <w:szCs w:val="2"/>
      </w:rPr>
    </w:pPr>
  </w:p>
  <w:p w14:paraId="26A9FF4E" w14:textId="77777777" w:rsidR="00D55F8E" w:rsidRDefault="00D55F8E"/>
  <w:p w14:paraId="62B41A11" w14:textId="77777777" w:rsidR="00D55F8E" w:rsidRDefault="00D55F8E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081E0" w14:textId="02C1FB91" w:rsidR="00ED2C33" w:rsidRDefault="00ED2C33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66DC8A6B" wp14:editId="03FCD72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85445"/>
              <wp:effectExtent l="0" t="0" r="1270" b="14605"/>
              <wp:wrapNone/>
              <wp:docPr id="152568710" name="Textové pole 6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85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53EAF7" w14:textId="0369F6BA" w:rsidR="00ED2C33" w:rsidRPr="00ED2C33" w:rsidRDefault="00ED2C33" w:rsidP="00ED2C33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D2C33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DC8A6B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26" type="#_x0000_t202" alt="SŽ: Interní" style="position:absolute;left:0;text-align:left;margin-left:0;margin-top:0;width:38.9pt;height:30.35pt;z-index:2516567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" filled="f" stroked="f">
              <v:textbox style="mso-fit-shape-to-text:t" inset="0,15pt,0,0">
                <w:txbxContent>
                  <w:p w14:paraId="5953EAF7" w14:textId="0369F6BA" w:rsidR="00ED2C33" w:rsidRPr="00ED2C33" w:rsidRDefault="00ED2C33" w:rsidP="00ED2C33">
                    <w:pPr>
                      <w:spacing w:after="0"/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ED2C33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3EC7C625" w:rsidR="00F1715C" w:rsidRPr="00B8518B" w:rsidRDefault="00ED2C33" w:rsidP="00523EA7">
          <w:pPr>
            <w:pStyle w:val="Zpat"/>
            <w:rPr>
              <w:rStyle w:val="slostrnky"/>
            </w:rPr>
          </w:pPr>
          <w:r>
            <w:rPr>
              <w:b/>
              <w:noProof/>
              <w:color w:val="FF5200" w:themeColor="accent2"/>
              <w:sz w:val="14"/>
            </w:rPr>
            <mc:AlternateContent>
              <mc:Choice Requires="wps">
                <w:drawing>
                  <wp:anchor distT="0" distB="0" distL="0" distR="0" simplePos="0" relativeHeight="251657728" behindDoc="0" locked="0" layoutInCell="1" allowOverlap="1" wp14:anchorId="110940C7" wp14:editId="4BB8EADA">
                    <wp:simplePos x="449580" y="678180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385445"/>
                    <wp:effectExtent l="0" t="0" r="1270" b="14605"/>
                    <wp:wrapNone/>
                    <wp:docPr id="358548565" name="Textové pole 7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385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A22B9EC" w14:textId="31437857" w:rsidR="00ED2C33" w:rsidRPr="00ED2C33" w:rsidRDefault="00ED2C33" w:rsidP="00ED2C33">
                                <w:pPr>
                                  <w:spacing w:after="0"/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ED2C33"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10940C7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7" o:spid="_x0000_s1027" type="#_x0000_t202" alt="SŽ: Interní" style="position:absolute;left:0;text-align:left;margin-left:0;margin-top:0;width:38.9pt;height:30.35pt;z-index:25165772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" filled="f" stroked="f">
                    <v:textbox style="mso-fit-shape-to-text:t" inset="0,15pt,0,0">
                      <w:txbxContent>
                        <w:p w14:paraId="4A22B9EC" w14:textId="31437857" w:rsidR="00ED2C33" w:rsidRPr="00ED2C33" w:rsidRDefault="00ED2C33" w:rsidP="00ED2C33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D2C33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3BC61E88" w:rsidR="00F1715C" w:rsidRPr="00B8518B" w:rsidRDefault="00ED2C33" w:rsidP="00FC6389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mc:AlternateContent>
              <mc:Choice Requires="wps">
                <w:drawing>
                  <wp:anchor distT="0" distB="0" distL="0" distR="0" simplePos="0" relativeHeight="251655680" behindDoc="0" locked="0" layoutInCell="1" allowOverlap="1" wp14:anchorId="3A8E0C91" wp14:editId="1F321250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385445"/>
                    <wp:effectExtent l="0" t="0" r="1270" b="14605"/>
                    <wp:wrapNone/>
                    <wp:docPr id="1803816902" name="Textové pole 5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385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93A1F1" w14:textId="27B87A29" w:rsidR="00ED2C33" w:rsidRPr="00ED2C33" w:rsidRDefault="00ED2C33" w:rsidP="00ED2C33">
                                <w:pPr>
                                  <w:spacing w:after="0"/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ED2C33"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3A8E0C91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5" o:spid="_x0000_s1028" type="#_x0000_t202" alt="SŽ: Interní" style="position:absolute;left:0;text-align:left;margin-left:0;margin-top:0;width:38.9pt;height:30.35pt;z-index:25165568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" filled="f" stroked="f">
                    <v:textbox style="mso-fit-shape-to-text:t" inset="0,15pt,0,0">
                      <w:txbxContent>
                        <w:p w14:paraId="5193A1F1" w14:textId="27B87A29" w:rsidR="00ED2C33" w:rsidRPr="00ED2C33" w:rsidRDefault="00ED2C33" w:rsidP="00ED2C33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D2C33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1C298C">
            <w:rPr>
              <w:noProof/>
              <w:lang w:eastAsia="cs-CZ"/>
            </w:rPr>
            <w:drawing>
              <wp:anchor distT="0" distB="0" distL="114300" distR="114300" simplePos="0" relativeHeight="251654656" behindDoc="0" locked="1" layoutInCell="1" allowOverlap="1" wp14:anchorId="1DF84C8B" wp14:editId="75168DD1">
                <wp:simplePos x="0" y="0"/>
                <wp:positionH relativeFrom="page">
                  <wp:posOffset>-31115</wp:posOffset>
                </wp:positionH>
                <wp:positionV relativeFrom="page">
                  <wp:posOffset>-45720</wp:posOffset>
                </wp:positionV>
                <wp:extent cx="1727835" cy="640715"/>
                <wp:effectExtent l="0" t="0" r="5715" b="6985"/>
                <wp:wrapNone/>
                <wp:docPr id="13" name="Obrázek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DD24FDB" w:rsidR="00F1715C" w:rsidRPr="00D6163D" w:rsidRDefault="00F1715C" w:rsidP="00FC6389">
    <w:pPr>
      <w:pStyle w:val="Zhlav"/>
      <w:rPr>
        <w:sz w:val="8"/>
        <w:szCs w:val="8"/>
      </w:rPr>
    </w:pP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772F"/>
    <w:multiLevelType w:val="hybridMultilevel"/>
    <w:tmpl w:val="3196B274"/>
    <w:lvl w:ilvl="0" w:tplc="04050019">
      <w:start w:val="1"/>
      <w:numFmt w:val="lowerLetter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83A91"/>
    <w:multiLevelType w:val="multilevel"/>
    <w:tmpl w:val="2B9A02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10FC4C1C"/>
    <w:multiLevelType w:val="multilevel"/>
    <w:tmpl w:val="429CEC7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844298F"/>
    <w:multiLevelType w:val="multilevel"/>
    <w:tmpl w:val="214CC79C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6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7" w15:restartNumberingAfterBreak="0">
    <w:nsid w:val="1C76063D"/>
    <w:multiLevelType w:val="multilevel"/>
    <w:tmpl w:val="9C9ED0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2EAC2A5A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F254A72"/>
    <w:multiLevelType w:val="multilevel"/>
    <w:tmpl w:val="B00C33E2"/>
    <w:lvl w:ilvl="0">
      <w:start w:val="1"/>
      <w:numFmt w:val="decimal"/>
      <w:pStyle w:val="Nadpis1"/>
      <w:lvlText w:val="%1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pStyle w:val="Nadpis2"/>
      <w:lvlText w:val="%1.%2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305B402F"/>
    <w:multiLevelType w:val="multilevel"/>
    <w:tmpl w:val="19F2BFBA"/>
    <w:lvl w:ilvl="0">
      <w:start w:val="1"/>
      <w:numFmt w:val="decimal"/>
      <w:pStyle w:val="Plohy"/>
      <w:lvlText w:val="%1."/>
      <w:lvlJc w:val="left"/>
      <w:pPr>
        <w:ind w:left="680" w:hanging="680"/>
      </w:pPr>
      <w:rPr>
        <w:rFonts w:cs="Times New Roman"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1FB32AB"/>
    <w:multiLevelType w:val="multilevel"/>
    <w:tmpl w:val="122ED0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3370B9E"/>
    <w:multiLevelType w:val="multilevel"/>
    <w:tmpl w:val="B98849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5A364BB"/>
    <w:multiLevelType w:val="multilevel"/>
    <w:tmpl w:val="3D6EF8C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7794EC0"/>
    <w:multiLevelType w:val="multilevel"/>
    <w:tmpl w:val="82BE39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0FE0392"/>
    <w:multiLevelType w:val="multilevel"/>
    <w:tmpl w:val="E324711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9812C30"/>
    <w:multiLevelType w:val="multilevel"/>
    <w:tmpl w:val="E60C15F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D5F7C90"/>
    <w:multiLevelType w:val="multilevel"/>
    <w:tmpl w:val="B436F9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84F6219"/>
    <w:multiLevelType w:val="multilevel"/>
    <w:tmpl w:val="5FEC795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26260CF"/>
    <w:multiLevelType w:val="multilevel"/>
    <w:tmpl w:val="15ACD7F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FB5240"/>
    <w:multiLevelType w:val="multilevel"/>
    <w:tmpl w:val="48D6C60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4070991"/>
    <w:multiLevelType w:val="multilevel"/>
    <w:tmpl w:val="CABE99FC"/>
    <w:numStyleLink w:val="ListNumbermultilevel"/>
  </w:abstractNum>
  <w:abstractNum w:abstractNumId="23" w15:restartNumberingAfterBreak="0">
    <w:nsid w:val="78BF0A99"/>
    <w:multiLevelType w:val="multilevel"/>
    <w:tmpl w:val="6E7274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C941224"/>
    <w:multiLevelType w:val="multilevel"/>
    <w:tmpl w:val="598601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11025338">
    <w:abstractNumId w:val="6"/>
  </w:num>
  <w:num w:numId="2" w16cid:durableId="1320426136">
    <w:abstractNumId w:val="3"/>
  </w:num>
  <w:num w:numId="3" w16cid:durableId="710768336">
    <w:abstractNumId w:val="8"/>
  </w:num>
  <w:num w:numId="4" w16cid:durableId="1547526493">
    <w:abstractNumId w:val="22"/>
  </w:num>
  <w:num w:numId="5" w16cid:durableId="1815217598">
    <w:abstractNumId w:val="11"/>
  </w:num>
  <w:num w:numId="6" w16cid:durableId="2019186142">
    <w:abstractNumId w:val="2"/>
  </w:num>
  <w:num w:numId="7" w16cid:durableId="510073874">
    <w:abstractNumId w:val="13"/>
  </w:num>
  <w:num w:numId="8" w16cid:durableId="1934896925">
    <w:abstractNumId w:val="23"/>
  </w:num>
  <w:num w:numId="9" w16cid:durableId="925266502">
    <w:abstractNumId w:val="14"/>
  </w:num>
  <w:num w:numId="10" w16cid:durableId="265618725">
    <w:abstractNumId w:val="9"/>
  </w:num>
  <w:num w:numId="11" w16cid:durableId="416175206">
    <w:abstractNumId w:val="4"/>
  </w:num>
  <w:num w:numId="12" w16cid:durableId="194118594">
    <w:abstractNumId w:val="19"/>
  </w:num>
  <w:num w:numId="13" w16cid:durableId="1930383397">
    <w:abstractNumId w:val="21"/>
  </w:num>
  <w:num w:numId="14" w16cid:durableId="1568107372">
    <w:abstractNumId w:val="7"/>
  </w:num>
  <w:num w:numId="15" w16cid:durableId="1325628768">
    <w:abstractNumId w:val="24"/>
  </w:num>
  <w:num w:numId="16" w16cid:durableId="2137749446">
    <w:abstractNumId w:val="16"/>
  </w:num>
  <w:num w:numId="17" w16cid:durableId="548878999">
    <w:abstractNumId w:val="10"/>
  </w:num>
  <w:num w:numId="18" w16cid:durableId="956446479">
    <w:abstractNumId w:val="12"/>
  </w:num>
  <w:num w:numId="19" w16cid:durableId="2005474151">
    <w:abstractNumId w:val="18"/>
  </w:num>
  <w:num w:numId="20" w16cid:durableId="688994316">
    <w:abstractNumId w:val="17"/>
  </w:num>
  <w:num w:numId="21" w16cid:durableId="1316832745">
    <w:abstractNumId w:val="10"/>
  </w:num>
  <w:num w:numId="22" w16cid:durableId="2085488665">
    <w:abstractNumId w:val="20"/>
  </w:num>
  <w:num w:numId="23" w16cid:durableId="1031540534">
    <w:abstractNumId w:val="10"/>
  </w:num>
  <w:num w:numId="24" w16cid:durableId="1411151013">
    <w:abstractNumId w:val="10"/>
  </w:num>
  <w:num w:numId="25" w16cid:durableId="1733188521">
    <w:abstractNumId w:val="10"/>
  </w:num>
  <w:num w:numId="26" w16cid:durableId="886181894">
    <w:abstractNumId w:val="10"/>
  </w:num>
  <w:num w:numId="27" w16cid:durableId="92559811">
    <w:abstractNumId w:val="0"/>
  </w:num>
  <w:num w:numId="28" w16cid:durableId="1738630386">
    <w:abstractNumId w:val="10"/>
  </w:num>
  <w:num w:numId="29" w16cid:durableId="1024282673">
    <w:abstractNumId w:val="10"/>
  </w:num>
  <w:num w:numId="30" w16cid:durableId="1209024368">
    <w:abstractNumId w:val="15"/>
  </w:num>
  <w:num w:numId="31" w16cid:durableId="1283153760">
    <w:abstractNumId w:val="5"/>
  </w:num>
  <w:num w:numId="32" w16cid:durableId="697775306">
    <w:abstractNumId w:val="10"/>
  </w:num>
  <w:num w:numId="33" w16cid:durableId="174224768">
    <w:abstractNumId w:val="10"/>
  </w:num>
  <w:num w:numId="34" w16cid:durableId="719787832">
    <w:abstractNumId w:val="10"/>
  </w:num>
  <w:num w:numId="35" w16cid:durableId="283846546">
    <w:abstractNumId w:val="10"/>
  </w:num>
  <w:num w:numId="36" w16cid:durableId="1389647908">
    <w:abstractNumId w:val="10"/>
  </w:num>
  <w:num w:numId="37" w16cid:durableId="761990926">
    <w:abstractNumId w:val="10"/>
  </w:num>
  <w:num w:numId="38" w16cid:durableId="1762945053">
    <w:abstractNumId w:val="10"/>
  </w:num>
  <w:num w:numId="39" w16cid:durableId="2145539222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40B0B"/>
    <w:rsid w:val="0004409F"/>
    <w:rsid w:val="00052CEF"/>
    <w:rsid w:val="000645D6"/>
    <w:rsid w:val="00072C1E"/>
    <w:rsid w:val="00073A69"/>
    <w:rsid w:val="000814B9"/>
    <w:rsid w:val="000853E9"/>
    <w:rsid w:val="00091D33"/>
    <w:rsid w:val="000A13BC"/>
    <w:rsid w:val="000A3F85"/>
    <w:rsid w:val="000B324A"/>
    <w:rsid w:val="000D278B"/>
    <w:rsid w:val="000E23A7"/>
    <w:rsid w:val="000F3F61"/>
    <w:rsid w:val="000F4C55"/>
    <w:rsid w:val="00105CB1"/>
    <w:rsid w:val="0010693F"/>
    <w:rsid w:val="00107E5E"/>
    <w:rsid w:val="00114472"/>
    <w:rsid w:val="001211B7"/>
    <w:rsid w:val="0013379C"/>
    <w:rsid w:val="0015143E"/>
    <w:rsid w:val="001550BC"/>
    <w:rsid w:val="0015554D"/>
    <w:rsid w:val="001605B9"/>
    <w:rsid w:val="00170EC5"/>
    <w:rsid w:val="001747C1"/>
    <w:rsid w:val="00184743"/>
    <w:rsid w:val="00193A76"/>
    <w:rsid w:val="001A6752"/>
    <w:rsid w:val="001C0FC2"/>
    <w:rsid w:val="001C298C"/>
    <w:rsid w:val="001C65F9"/>
    <w:rsid w:val="001D3AFC"/>
    <w:rsid w:val="001D68A6"/>
    <w:rsid w:val="00207DF5"/>
    <w:rsid w:val="00216193"/>
    <w:rsid w:val="002313EA"/>
    <w:rsid w:val="00247E6A"/>
    <w:rsid w:val="0025341D"/>
    <w:rsid w:val="00265DFD"/>
    <w:rsid w:val="00275474"/>
    <w:rsid w:val="00277669"/>
    <w:rsid w:val="00280394"/>
    <w:rsid w:val="00280E07"/>
    <w:rsid w:val="00282922"/>
    <w:rsid w:val="0029605F"/>
    <w:rsid w:val="002A2DDA"/>
    <w:rsid w:val="002C31BF"/>
    <w:rsid w:val="002D08B1"/>
    <w:rsid w:val="002D6523"/>
    <w:rsid w:val="002E0CD7"/>
    <w:rsid w:val="003013FA"/>
    <w:rsid w:val="003071BD"/>
    <w:rsid w:val="00315CEB"/>
    <w:rsid w:val="00341DCF"/>
    <w:rsid w:val="00345739"/>
    <w:rsid w:val="00357BC6"/>
    <w:rsid w:val="00373E4B"/>
    <w:rsid w:val="00380260"/>
    <w:rsid w:val="0038088E"/>
    <w:rsid w:val="00386F5C"/>
    <w:rsid w:val="003956C6"/>
    <w:rsid w:val="003A0DCF"/>
    <w:rsid w:val="003A4D59"/>
    <w:rsid w:val="003A7E84"/>
    <w:rsid w:val="003B39EC"/>
    <w:rsid w:val="003B5DD6"/>
    <w:rsid w:val="003B5FC3"/>
    <w:rsid w:val="003B674B"/>
    <w:rsid w:val="003D1F1E"/>
    <w:rsid w:val="003D207A"/>
    <w:rsid w:val="003D703A"/>
    <w:rsid w:val="003F20D8"/>
    <w:rsid w:val="00401303"/>
    <w:rsid w:val="00402590"/>
    <w:rsid w:val="00420AC8"/>
    <w:rsid w:val="0042314E"/>
    <w:rsid w:val="00431925"/>
    <w:rsid w:val="00441430"/>
    <w:rsid w:val="004429CF"/>
    <w:rsid w:val="00450F07"/>
    <w:rsid w:val="00453035"/>
    <w:rsid w:val="00453CD3"/>
    <w:rsid w:val="00457620"/>
    <w:rsid w:val="00460011"/>
    <w:rsid w:val="00460660"/>
    <w:rsid w:val="00461D32"/>
    <w:rsid w:val="0047161E"/>
    <w:rsid w:val="0047677B"/>
    <w:rsid w:val="00486107"/>
    <w:rsid w:val="00491827"/>
    <w:rsid w:val="0049318E"/>
    <w:rsid w:val="00493B1B"/>
    <w:rsid w:val="004A1DA5"/>
    <w:rsid w:val="004A3C36"/>
    <w:rsid w:val="004A6222"/>
    <w:rsid w:val="004B2D5D"/>
    <w:rsid w:val="004B348C"/>
    <w:rsid w:val="004C4399"/>
    <w:rsid w:val="004C728D"/>
    <w:rsid w:val="004C787C"/>
    <w:rsid w:val="004E143C"/>
    <w:rsid w:val="004E1498"/>
    <w:rsid w:val="004E3A53"/>
    <w:rsid w:val="004F4B9B"/>
    <w:rsid w:val="004F5283"/>
    <w:rsid w:val="004F6AC5"/>
    <w:rsid w:val="00511AB9"/>
    <w:rsid w:val="00522467"/>
    <w:rsid w:val="00523EA7"/>
    <w:rsid w:val="00527421"/>
    <w:rsid w:val="00537B7A"/>
    <w:rsid w:val="00537B95"/>
    <w:rsid w:val="0055288E"/>
    <w:rsid w:val="00553375"/>
    <w:rsid w:val="005736B7"/>
    <w:rsid w:val="005740C3"/>
    <w:rsid w:val="00575E5A"/>
    <w:rsid w:val="00592659"/>
    <w:rsid w:val="00592757"/>
    <w:rsid w:val="00597E84"/>
    <w:rsid w:val="005A1F04"/>
    <w:rsid w:val="005B76DD"/>
    <w:rsid w:val="005C6B24"/>
    <w:rsid w:val="005D5624"/>
    <w:rsid w:val="005F1404"/>
    <w:rsid w:val="0060520C"/>
    <w:rsid w:val="0061068E"/>
    <w:rsid w:val="00613238"/>
    <w:rsid w:val="006550C0"/>
    <w:rsid w:val="006566F7"/>
    <w:rsid w:val="00657727"/>
    <w:rsid w:val="00660AD3"/>
    <w:rsid w:val="00674571"/>
    <w:rsid w:val="00677B7F"/>
    <w:rsid w:val="006A5570"/>
    <w:rsid w:val="006A689C"/>
    <w:rsid w:val="006B3D79"/>
    <w:rsid w:val="006C7697"/>
    <w:rsid w:val="006D7AFE"/>
    <w:rsid w:val="006E0578"/>
    <w:rsid w:val="006E314D"/>
    <w:rsid w:val="006E6E61"/>
    <w:rsid w:val="00702D82"/>
    <w:rsid w:val="007061F8"/>
    <w:rsid w:val="00710723"/>
    <w:rsid w:val="00723ED1"/>
    <w:rsid w:val="00727134"/>
    <w:rsid w:val="0073792E"/>
    <w:rsid w:val="00743525"/>
    <w:rsid w:val="007510DD"/>
    <w:rsid w:val="00753EBA"/>
    <w:rsid w:val="00756BBA"/>
    <w:rsid w:val="0076286B"/>
    <w:rsid w:val="00766846"/>
    <w:rsid w:val="0077673A"/>
    <w:rsid w:val="007846E1"/>
    <w:rsid w:val="007A0C04"/>
    <w:rsid w:val="007B570C"/>
    <w:rsid w:val="007C01CD"/>
    <w:rsid w:val="007C589B"/>
    <w:rsid w:val="007E15FA"/>
    <w:rsid w:val="007E4A6E"/>
    <w:rsid w:val="007F56A7"/>
    <w:rsid w:val="00802DBA"/>
    <w:rsid w:val="00807DD0"/>
    <w:rsid w:val="00810E9B"/>
    <w:rsid w:val="00816B59"/>
    <w:rsid w:val="00821FF7"/>
    <w:rsid w:val="00845DC2"/>
    <w:rsid w:val="0084768D"/>
    <w:rsid w:val="0086114C"/>
    <w:rsid w:val="008659F3"/>
    <w:rsid w:val="00867CA0"/>
    <w:rsid w:val="00886D4B"/>
    <w:rsid w:val="008945EC"/>
    <w:rsid w:val="00895406"/>
    <w:rsid w:val="008A332F"/>
    <w:rsid w:val="008A3568"/>
    <w:rsid w:val="008B6021"/>
    <w:rsid w:val="008D03B9"/>
    <w:rsid w:val="008E1E86"/>
    <w:rsid w:val="008F18D6"/>
    <w:rsid w:val="008F7DFE"/>
    <w:rsid w:val="00902F20"/>
    <w:rsid w:val="009032FF"/>
    <w:rsid w:val="00904780"/>
    <w:rsid w:val="00922385"/>
    <w:rsid w:val="009223DF"/>
    <w:rsid w:val="00936091"/>
    <w:rsid w:val="00940693"/>
    <w:rsid w:val="00940D8A"/>
    <w:rsid w:val="00950C1F"/>
    <w:rsid w:val="00961140"/>
    <w:rsid w:val="00962258"/>
    <w:rsid w:val="009678B7"/>
    <w:rsid w:val="009833E1"/>
    <w:rsid w:val="00985EC7"/>
    <w:rsid w:val="009914E4"/>
    <w:rsid w:val="00992D9C"/>
    <w:rsid w:val="00996CB8"/>
    <w:rsid w:val="0099722B"/>
    <w:rsid w:val="009A0078"/>
    <w:rsid w:val="009B14A9"/>
    <w:rsid w:val="009B2E97"/>
    <w:rsid w:val="009B4030"/>
    <w:rsid w:val="009C30C5"/>
    <w:rsid w:val="009D1230"/>
    <w:rsid w:val="009D1706"/>
    <w:rsid w:val="009E07F4"/>
    <w:rsid w:val="009F392E"/>
    <w:rsid w:val="00A01A92"/>
    <w:rsid w:val="00A021CC"/>
    <w:rsid w:val="00A02EE7"/>
    <w:rsid w:val="00A157FE"/>
    <w:rsid w:val="00A25B66"/>
    <w:rsid w:val="00A26AC7"/>
    <w:rsid w:val="00A315B4"/>
    <w:rsid w:val="00A320BE"/>
    <w:rsid w:val="00A53522"/>
    <w:rsid w:val="00A60352"/>
    <w:rsid w:val="00A605AE"/>
    <w:rsid w:val="00A6177B"/>
    <w:rsid w:val="00A66136"/>
    <w:rsid w:val="00A76699"/>
    <w:rsid w:val="00AA18A3"/>
    <w:rsid w:val="00AA4CBB"/>
    <w:rsid w:val="00AA65FA"/>
    <w:rsid w:val="00AA7351"/>
    <w:rsid w:val="00AB3FAE"/>
    <w:rsid w:val="00AB6759"/>
    <w:rsid w:val="00AD056F"/>
    <w:rsid w:val="00AD55D5"/>
    <w:rsid w:val="00AD6731"/>
    <w:rsid w:val="00AD7371"/>
    <w:rsid w:val="00AF11FA"/>
    <w:rsid w:val="00B15D0D"/>
    <w:rsid w:val="00B17679"/>
    <w:rsid w:val="00B21D0B"/>
    <w:rsid w:val="00B27209"/>
    <w:rsid w:val="00B3452A"/>
    <w:rsid w:val="00B365D2"/>
    <w:rsid w:val="00B40A03"/>
    <w:rsid w:val="00B44AA0"/>
    <w:rsid w:val="00B545C1"/>
    <w:rsid w:val="00B748DD"/>
    <w:rsid w:val="00B75EE1"/>
    <w:rsid w:val="00B77481"/>
    <w:rsid w:val="00B8518B"/>
    <w:rsid w:val="00BB184D"/>
    <w:rsid w:val="00BB3946"/>
    <w:rsid w:val="00BB7044"/>
    <w:rsid w:val="00BC3B85"/>
    <w:rsid w:val="00BC4DC9"/>
    <w:rsid w:val="00BD7E91"/>
    <w:rsid w:val="00BF2DD6"/>
    <w:rsid w:val="00BF47D3"/>
    <w:rsid w:val="00C02D0A"/>
    <w:rsid w:val="00C03A6E"/>
    <w:rsid w:val="00C22949"/>
    <w:rsid w:val="00C24907"/>
    <w:rsid w:val="00C35AE5"/>
    <w:rsid w:val="00C37E6D"/>
    <w:rsid w:val="00C42A1F"/>
    <w:rsid w:val="00C44F6A"/>
    <w:rsid w:val="00C47AE3"/>
    <w:rsid w:val="00C70EC1"/>
    <w:rsid w:val="00CB53B1"/>
    <w:rsid w:val="00CC6991"/>
    <w:rsid w:val="00CD1FC4"/>
    <w:rsid w:val="00CF587B"/>
    <w:rsid w:val="00D01646"/>
    <w:rsid w:val="00D21061"/>
    <w:rsid w:val="00D4108E"/>
    <w:rsid w:val="00D45E7A"/>
    <w:rsid w:val="00D55F8E"/>
    <w:rsid w:val="00D60BCC"/>
    <w:rsid w:val="00D6163D"/>
    <w:rsid w:val="00D657AD"/>
    <w:rsid w:val="00D674A5"/>
    <w:rsid w:val="00D713CA"/>
    <w:rsid w:val="00D76037"/>
    <w:rsid w:val="00D831A3"/>
    <w:rsid w:val="00D85C5B"/>
    <w:rsid w:val="00D97370"/>
    <w:rsid w:val="00D9782E"/>
    <w:rsid w:val="00DA7ED7"/>
    <w:rsid w:val="00DB181A"/>
    <w:rsid w:val="00DB210B"/>
    <w:rsid w:val="00DB6319"/>
    <w:rsid w:val="00DB7CC9"/>
    <w:rsid w:val="00DC60C3"/>
    <w:rsid w:val="00DC75F3"/>
    <w:rsid w:val="00DD46F3"/>
    <w:rsid w:val="00DE56F2"/>
    <w:rsid w:val="00DF116D"/>
    <w:rsid w:val="00DF39DC"/>
    <w:rsid w:val="00E017C5"/>
    <w:rsid w:val="00E13382"/>
    <w:rsid w:val="00E1775F"/>
    <w:rsid w:val="00E21248"/>
    <w:rsid w:val="00E26581"/>
    <w:rsid w:val="00E55F3F"/>
    <w:rsid w:val="00E71506"/>
    <w:rsid w:val="00E7355A"/>
    <w:rsid w:val="00E83679"/>
    <w:rsid w:val="00EA433D"/>
    <w:rsid w:val="00EA46F2"/>
    <w:rsid w:val="00EA67F0"/>
    <w:rsid w:val="00EB104F"/>
    <w:rsid w:val="00EC44FE"/>
    <w:rsid w:val="00ED14BD"/>
    <w:rsid w:val="00ED2C33"/>
    <w:rsid w:val="00EE5EBA"/>
    <w:rsid w:val="00EF1804"/>
    <w:rsid w:val="00F0363E"/>
    <w:rsid w:val="00F0533E"/>
    <w:rsid w:val="00F1048D"/>
    <w:rsid w:val="00F12C80"/>
    <w:rsid w:val="00F12DEC"/>
    <w:rsid w:val="00F1527A"/>
    <w:rsid w:val="00F1715C"/>
    <w:rsid w:val="00F173A5"/>
    <w:rsid w:val="00F310F8"/>
    <w:rsid w:val="00F35939"/>
    <w:rsid w:val="00F45607"/>
    <w:rsid w:val="00F60963"/>
    <w:rsid w:val="00F60F94"/>
    <w:rsid w:val="00F65315"/>
    <w:rsid w:val="00F659EB"/>
    <w:rsid w:val="00F867BB"/>
    <w:rsid w:val="00F86BA6"/>
    <w:rsid w:val="00F969C4"/>
    <w:rsid w:val="00FA32F8"/>
    <w:rsid w:val="00FB6D6B"/>
    <w:rsid w:val="00FC6389"/>
    <w:rsid w:val="00FD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26D6FB2B-F706-4CC4-A5F2-6BF621762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40B0B"/>
    <w:pPr>
      <w:spacing w:before="120" w:after="120"/>
      <w:jc w:val="both"/>
    </w:pPr>
  </w:style>
  <w:style w:type="paragraph" w:styleId="Nadpis1">
    <w:name w:val="heading 1"/>
    <w:aliases w:val="1. čl."/>
    <w:basedOn w:val="Normln"/>
    <w:next w:val="Normln"/>
    <w:link w:val="Nadpis1Char"/>
    <w:uiPriority w:val="9"/>
    <w:qFormat/>
    <w:rsid w:val="00AD55D5"/>
    <w:pPr>
      <w:numPr>
        <w:numId w:val="17"/>
      </w:numPr>
      <w:suppressAutoHyphens/>
      <w:ind w:left="680" w:hanging="680"/>
      <w:outlineLvl w:val="0"/>
    </w:pPr>
    <w:rPr>
      <w:rFonts w:asciiTheme="majorHAnsi" w:eastAsiaTheme="majorEastAsia" w:hAnsiTheme="majorHAnsi" w:cstheme="majorBidi"/>
      <w:b/>
    </w:rPr>
  </w:style>
  <w:style w:type="paragraph" w:styleId="Nadpis2">
    <w:name w:val="heading 2"/>
    <w:aliases w:val="1.1. odst."/>
    <w:basedOn w:val="Normln"/>
    <w:next w:val="Normln"/>
    <w:link w:val="Nadpis2Char"/>
    <w:uiPriority w:val="9"/>
    <w:unhideWhenUsed/>
    <w:qFormat/>
    <w:rsid w:val="009914E4"/>
    <w:pPr>
      <w:numPr>
        <w:ilvl w:val="1"/>
        <w:numId w:val="17"/>
      </w:numPr>
      <w:overflowPunct w:val="0"/>
      <w:autoSpaceDE w:val="0"/>
      <w:autoSpaceDN w:val="0"/>
      <w:adjustRightInd w:val="0"/>
      <w:textAlignment w:val="baseline"/>
      <w:outlineLvl w:val="1"/>
    </w:pPr>
    <w:rPr>
      <w:rFonts w:eastAsia="Times New Roman" w:cs="Times New Roman"/>
      <w:lang w:eastAsia="cs-CZ"/>
    </w:rPr>
  </w:style>
  <w:style w:type="paragraph" w:styleId="Nadpis3">
    <w:name w:val="heading 3"/>
    <w:aliases w:val="1.1.1. odst."/>
    <w:basedOn w:val="Normln"/>
    <w:next w:val="Normln"/>
    <w:link w:val="Nadpis3Char"/>
    <w:unhideWhenUsed/>
    <w:qFormat/>
    <w:rsid w:val="00DB181A"/>
    <w:pPr>
      <w:numPr>
        <w:ilvl w:val="2"/>
        <w:numId w:val="17"/>
      </w:numPr>
      <w:overflowPunct w:val="0"/>
      <w:autoSpaceDE w:val="0"/>
      <w:autoSpaceDN w:val="0"/>
      <w:adjustRightInd w:val="0"/>
      <w:ind w:left="680" w:hanging="680"/>
      <w:textAlignment w:val="baseline"/>
      <w:outlineLvl w:val="2"/>
    </w:pPr>
    <w:rPr>
      <w:rFonts w:eastAsia="Times New Roman" w:cs="Times New Roman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numPr>
        <w:ilvl w:val="3"/>
        <w:numId w:val="17"/>
      </w:numPr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numPr>
        <w:ilvl w:val="4"/>
        <w:numId w:val="17"/>
      </w:numPr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numPr>
        <w:ilvl w:val="5"/>
        <w:numId w:val="17"/>
      </w:numPr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numPr>
        <w:ilvl w:val="6"/>
        <w:numId w:val="17"/>
      </w:numPr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numPr>
        <w:ilvl w:val="7"/>
        <w:numId w:val="17"/>
      </w:numPr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numPr>
        <w:ilvl w:val="8"/>
        <w:numId w:val="17"/>
      </w:numPr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aliases w:val="1. čl. Char"/>
    <w:basedOn w:val="Standardnpsmoodstavce"/>
    <w:link w:val="Nadpis1"/>
    <w:uiPriority w:val="9"/>
    <w:rsid w:val="00AD55D5"/>
    <w:rPr>
      <w:rFonts w:asciiTheme="majorHAnsi" w:eastAsiaTheme="majorEastAsia" w:hAnsiTheme="majorHAnsi" w:cstheme="majorBidi"/>
      <w:b/>
    </w:rPr>
  </w:style>
  <w:style w:type="character" w:customStyle="1" w:styleId="Nadpis2Char">
    <w:name w:val="Nadpis 2 Char"/>
    <w:aliases w:val="1.1. odst. Char"/>
    <w:basedOn w:val="Standardnpsmoodstavce"/>
    <w:link w:val="Nadpis2"/>
    <w:uiPriority w:val="9"/>
    <w:rsid w:val="009914E4"/>
    <w:rPr>
      <w:rFonts w:eastAsia="Times New Roman" w:cs="Times New Roman"/>
      <w:lang w:eastAsia="cs-CZ"/>
    </w:rPr>
  </w:style>
  <w:style w:type="character" w:customStyle="1" w:styleId="Nadpis3Char">
    <w:name w:val="Nadpis 3 Char"/>
    <w:aliases w:val="1.1.1. odst. Char"/>
    <w:basedOn w:val="Standardnpsmoodstavce"/>
    <w:link w:val="Nadpis3"/>
    <w:uiPriority w:val="9"/>
    <w:rsid w:val="00DB181A"/>
    <w:rPr>
      <w:rFonts w:eastAsia="Times New Roman" w:cs="Times New Roman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950C1F"/>
    <w:pPr>
      <w:keepLines/>
      <w:suppressAutoHyphens/>
      <w:spacing w:after="0" w:line="240" w:lineRule="auto"/>
      <w:contextualSpacing/>
      <w:jc w:val="center"/>
    </w:pPr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zevChar">
    <w:name w:val="Název Char"/>
    <w:basedOn w:val="Standardnpsmoodstavce"/>
    <w:link w:val="Nzev"/>
    <w:uiPriority w:val="10"/>
    <w:rsid w:val="00950C1F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810E9B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57AD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57A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B53B1"/>
    <w:pPr>
      <w:spacing w:after="0" w:line="240" w:lineRule="auto"/>
    </w:pPr>
  </w:style>
  <w:style w:type="paragraph" w:customStyle="1" w:styleId="Oslovenvdopisu">
    <w:name w:val="Oslovení v dopisu"/>
    <w:basedOn w:val="Bezmezer"/>
    <w:next w:val="Normln"/>
    <w:rsid w:val="0025341D"/>
  </w:style>
  <w:style w:type="character" w:styleId="Sledovanodkaz">
    <w:name w:val="FollowedHyperlink"/>
    <w:basedOn w:val="Standardnpsmoodstavce"/>
    <w:uiPriority w:val="99"/>
    <w:semiHidden/>
    <w:unhideWhenUsed/>
    <w:rsid w:val="00867CA0"/>
    <w:rPr>
      <w:color w:val="954F72" w:themeColor="followedHyperlink"/>
      <w:u w:val="single"/>
    </w:rPr>
  </w:style>
  <w:style w:type="paragraph" w:customStyle="1" w:styleId="Nadpissmlouva">
    <w:name w:val="Nadpis smlouva"/>
    <w:basedOn w:val="Nzev"/>
    <w:link w:val="NadpissmlouvaChar"/>
    <w:qFormat/>
    <w:rsid w:val="00D01646"/>
    <w:pPr>
      <w:keepLines w:val="0"/>
      <w:widowControl w:val="0"/>
      <w:suppressAutoHyphens w:val="0"/>
      <w:spacing w:before="240" w:after="120" w:line="264" w:lineRule="auto"/>
      <w:contextualSpacing w:val="0"/>
      <w:jc w:val="both"/>
    </w:pPr>
  </w:style>
  <w:style w:type="character" w:customStyle="1" w:styleId="NadpissmlouvaChar">
    <w:name w:val="Nadpis smlouva Char"/>
    <w:basedOn w:val="NzevChar"/>
    <w:link w:val="Nadpissmlouva"/>
    <w:rsid w:val="00D01646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paragraph" w:customStyle="1" w:styleId="Podnadpissmlouva">
    <w:name w:val="Podnadpis smlouva"/>
    <w:basedOn w:val="Normln"/>
    <w:link w:val="PodnadpissmlouvaChar"/>
    <w:rsid w:val="00DB7CC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b/>
      <w:lang w:eastAsia="cs-CZ"/>
    </w:rPr>
  </w:style>
  <w:style w:type="character" w:customStyle="1" w:styleId="PodnadpissmlouvaChar">
    <w:name w:val="Podnadpis smlouva Char"/>
    <w:basedOn w:val="Standardnpsmoodstavce"/>
    <w:link w:val="Podnadpissmlouva"/>
    <w:rsid w:val="00DB7CC9"/>
    <w:rPr>
      <w:rFonts w:eastAsia="Times New Roman" w:cs="Times New Roman"/>
      <w:b/>
      <w:lang w:eastAsia="cs-CZ"/>
    </w:rPr>
  </w:style>
  <w:style w:type="paragraph" w:customStyle="1" w:styleId="Odstavecbez">
    <w:name w:val="Odstavec bez č."/>
    <w:basedOn w:val="Normln"/>
    <w:link w:val="OdstavecbezChar"/>
    <w:qFormat/>
    <w:rsid w:val="00DB7CC9"/>
    <w:pPr>
      <w:widowControl w:val="0"/>
      <w:spacing w:after="0" w:line="240" w:lineRule="auto"/>
      <w:ind w:left="680"/>
      <w:contextualSpacing/>
    </w:pPr>
    <w:rPr>
      <w:rFonts w:eastAsia="Times New Roman" w:cs="Times New Roman"/>
      <w:lang w:eastAsia="cs-CZ"/>
    </w:rPr>
  </w:style>
  <w:style w:type="character" w:customStyle="1" w:styleId="OdstavecbezChar">
    <w:name w:val="Odstavec bez č. Char"/>
    <w:basedOn w:val="Standardnpsmoodstavce"/>
    <w:link w:val="Odstavecbez"/>
    <w:rsid w:val="00DB7CC9"/>
    <w:rPr>
      <w:rFonts w:eastAsia="Times New Roman" w:cs="Times New Roman"/>
      <w:lang w:eastAsia="cs-CZ"/>
    </w:rPr>
  </w:style>
  <w:style w:type="paragraph" w:customStyle="1" w:styleId="Plohynadpis">
    <w:name w:val="Přílohy nadpis"/>
    <w:basedOn w:val="Normln"/>
    <w:link w:val="PlohynadpisChar"/>
    <w:qFormat/>
    <w:rsid w:val="00040B0B"/>
    <w:pPr>
      <w:widowControl w:val="0"/>
      <w:overflowPunct w:val="0"/>
      <w:autoSpaceDE w:val="0"/>
      <w:autoSpaceDN w:val="0"/>
      <w:adjustRightInd w:val="0"/>
      <w:spacing w:before="600"/>
      <w:textAlignment w:val="baseline"/>
    </w:pPr>
    <w:rPr>
      <w:rFonts w:eastAsia="Times New Roman" w:cs="Times New Roman"/>
      <w:b/>
      <w:lang w:eastAsia="cs-CZ"/>
    </w:rPr>
  </w:style>
  <w:style w:type="character" w:customStyle="1" w:styleId="PlohynadpisChar">
    <w:name w:val="Přílohy nadpis Char"/>
    <w:basedOn w:val="Standardnpsmoodstavce"/>
    <w:link w:val="Plohynadpis"/>
    <w:rsid w:val="00040B0B"/>
    <w:rPr>
      <w:rFonts w:eastAsia="Times New Roman" w:cs="Times New Roman"/>
      <w:b/>
      <w:lang w:eastAsia="cs-CZ"/>
    </w:rPr>
  </w:style>
  <w:style w:type="paragraph" w:customStyle="1" w:styleId="Plohy">
    <w:name w:val="Přílohy"/>
    <w:basedOn w:val="Normln"/>
    <w:link w:val="PlohyChar"/>
    <w:qFormat/>
    <w:rsid w:val="00373E4B"/>
    <w:pPr>
      <w:widowControl w:val="0"/>
      <w:numPr>
        <w:numId w:val="5"/>
      </w:num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eastAsia="Times New Roman" w:cs="Times New Roman"/>
      <w:lang w:eastAsia="cs-CZ"/>
    </w:rPr>
  </w:style>
  <w:style w:type="character" w:customStyle="1" w:styleId="PlohyChar">
    <w:name w:val="Přílohy Char"/>
    <w:basedOn w:val="Standardnpsmoodstavce"/>
    <w:link w:val="Plohy"/>
    <w:rsid w:val="00373E4B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040B0B"/>
    <w:rPr>
      <w:rFonts w:asciiTheme="minorHAnsi" w:eastAsia="Times New Roman" w:hAnsiTheme="minorHAnsi" w:cs="Times New Roman"/>
      <w:b/>
      <w:i/>
      <w:sz w:val="18"/>
      <w:lang w:eastAsia="cs-CZ"/>
    </w:rPr>
  </w:style>
  <w:style w:type="character" w:customStyle="1" w:styleId="Tun">
    <w:name w:val="Tučně"/>
    <w:basedOn w:val="Standardnpsmoodstavce"/>
    <w:uiPriority w:val="1"/>
    <w:qFormat/>
    <w:rsid w:val="00040B0B"/>
    <w:rPr>
      <w:rFonts w:asciiTheme="minorHAnsi" w:eastAsia="Times New Roman" w:hAnsiTheme="minorHAnsi" w:cs="Times New Roman"/>
      <w:b/>
      <w:sz w:val="18"/>
      <w:lang w:eastAsia="cs-CZ"/>
    </w:rPr>
  </w:style>
  <w:style w:type="paragraph" w:customStyle="1" w:styleId="Objednatel">
    <w:name w:val="Objednatel"/>
    <w:aliases w:val="Zhotovitel"/>
    <w:basedOn w:val="Normln"/>
    <w:link w:val="ObjednatelChar"/>
    <w:qFormat/>
    <w:rsid w:val="00040B0B"/>
    <w:pPr>
      <w:widowControl w:val="0"/>
      <w:overflowPunct w:val="0"/>
      <w:autoSpaceDE w:val="0"/>
      <w:autoSpaceDN w:val="0"/>
      <w:adjustRightInd w:val="0"/>
      <w:spacing w:before="240"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ObjednatelChar">
    <w:name w:val="Objednatel Char"/>
    <w:aliases w:val="Zhotovitel Char"/>
    <w:basedOn w:val="Standardnpsmoodstavce"/>
    <w:link w:val="Objednatel"/>
    <w:rsid w:val="00040B0B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9914E4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9914E4"/>
    <w:rPr>
      <w:rFonts w:eastAsia="Times New Roman" w:cs="Times New Roman"/>
      <w:lang w:eastAsia="cs-CZ"/>
    </w:rPr>
  </w:style>
  <w:style w:type="paragraph" w:customStyle="1" w:styleId="Podpisovoprvnn">
    <w:name w:val="Podpisové oprávnění"/>
    <w:basedOn w:val="Normln"/>
    <w:link w:val="PodpisovoprvnnChar"/>
    <w:qFormat/>
    <w:rsid w:val="002A2DDA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pisovoprvnnChar">
    <w:name w:val="Podpisové oprávnění Char"/>
    <w:basedOn w:val="Standardnpsmoodstavce"/>
    <w:link w:val="Podpisovoprvnn"/>
    <w:rsid w:val="002A2DDA"/>
    <w:rPr>
      <w:rFonts w:asciiTheme="majorHAnsi" w:hAnsiTheme="majorHAnsi"/>
    </w:rPr>
  </w:style>
  <w:style w:type="paragraph" w:customStyle="1" w:styleId="aodst">
    <w:name w:val="a. odst."/>
    <w:basedOn w:val="Normln"/>
    <w:link w:val="aodstChar"/>
    <w:qFormat/>
    <w:rsid w:val="006550C0"/>
    <w:pPr>
      <w:widowControl w:val="0"/>
      <w:numPr>
        <w:numId w:val="31"/>
      </w:numPr>
    </w:pPr>
    <w:rPr>
      <w:lang w:eastAsia="cs-CZ"/>
    </w:rPr>
  </w:style>
  <w:style w:type="character" w:customStyle="1" w:styleId="aodstChar">
    <w:name w:val="a. odst. Char"/>
    <w:basedOn w:val="Standardnpsmoodstavce"/>
    <w:link w:val="aodst"/>
    <w:rsid w:val="006550C0"/>
    <w:rPr>
      <w:lang w:eastAsia="cs-CZ"/>
    </w:rPr>
  </w:style>
  <w:style w:type="paragraph" w:customStyle="1" w:styleId="Preambule">
    <w:name w:val="Preambule"/>
    <w:basedOn w:val="Normln"/>
    <w:link w:val="PreambuleChar"/>
    <w:qFormat/>
    <w:rsid w:val="00AD55D5"/>
    <w:pPr>
      <w:widowControl w:val="0"/>
      <w:overflowPunct w:val="0"/>
      <w:autoSpaceDE w:val="0"/>
      <w:autoSpaceDN w:val="0"/>
      <w:adjustRightInd w:val="0"/>
      <w:spacing w:before="240" w:after="240" w:line="240" w:lineRule="auto"/>
      <w:textAlignment w:val="baseline"/>
    </w:pPr>
    <w:rPr>
      <w:rFonts w:eastAsia="Times New Roman" w:cs="Times New Roman"/>
      <w:lang w:eastAsia="cs-CZ"/>
    </w:rPr>
  </w:style>
  <w:style w:type="character" w:customStyle="1" w:styleId="PreambuleChar">
    <w:name w:val="Preambule Char"/>
    <w:basedOn w:val="Standardnpsmoodstavce"/>
    <w:link w:val="Preambule"/>
    <w:rsid w:val="00AD55D5"/>
    <w:rPr>
      <w:rFonts w:eastAsia="Times New Roman" w:cs="Times New Roman"/>
      <w:lang w:eastAsia="cs-CZ"/>
    </w:rPr>
  </w:style>
  <w:style w:type="character" w:customStyle="1" w:styleId="normaltextrun">
    <w:name w:val="normaltextrun"/>
    <w:basedOn w:val="Standardnpsmoodstavce"/>
    <w:rsid w:val="00674571"/>
  </w:style>
  <w:style w:type="paragraph" w:customStyle="1" w:styleId="ZaObjdnateleZhotovitele">
    <w:name w:val="Za Objdnatele/Zhotovitele"/>
    <w:basedOn w:val="Podpisovoprvnn"/>
    <w:link w:val="ZaObjdnateleZhotoviteleChar"/>
    <w:qFormat/>
    <w:rsid w:val="00F65315"/>
    <w:pPr>
      <w:spacing w:before="480"/>
    </w:pPr>
    <w:rPr>
      <w:rFonts w:asciiTheme="minorHAnsi" w:hAnsiTheme="minorHAnsi"/>
    </w:rPr>
  </w:style>
  <w:style w:type="character" w:customStyle="1" w:styleId="ZaObjdnateleZhotoviteleChar">
    <w:name w:val="Za Objdnatele/Zhotovitele Char"/>
    <w:basedOn w:val="PodpisovoprvnnChar"/>
    <w:link w:val="ZaObjdnateleZhotovitele"/>
    <w:rsid w:val="00F65315"/>
    <w:rPr>
      <w:rFonts w:asciiTheme="majorHAnsi" w:hAnsiTheme="majorHAnsi"/>
    </w:rPr>
  </w:style>
  <w:style w:type="paragraph" w:customStyle="1" w:styleId="11odst">
    <w:name w:val="1.1 odst."/>
    <w:basedOn w:val="Normln"/>
    <w:link w:val="11odstChar"/>
    <w:qFormat/>
    <w:rsid w:val="0099722B"/>
    <w:pPr>
      <w:widowControl w:val="0"/>
      <w:ind w:left="680" w:hanging="680"/>
    </w:pPr>
    <w:rPr>
      <w:rFonts w:eastAsia="Times New Roman" w:cs="Times New Roman"/>
      <w:lang w:eastAsia="cs-CZ"/>
    </w:rPr>
  </w:style>
  <w:style w:type="character" w:customStyle="1" w:styleId="11odstChar">
    <w:name w:val="1.1 odst. Char"/>
    <w:basedOn w:val="Standardnpsmoodstavce"/>
    <w:link w:val="11odst"/>
    <w:rsid w:val="0099722B"/>
    <w:rPr>
      <w:rFonts w:eastAsia="Times New Roman" w:cs="Times New Roman"/>
      <w:lang w:eastAsia="cs-CZ"/>
    </w:rPr>
  </w:style>
  <w:style w:type="character" w:customStyle="1" w:styleId="TextbezodsazenChar">
    <w:name w:val="_Text_bez_odsazení Char"/>
    <w:basedOn w:val="Standardnpsmoodstavce"/>
    <w:link w:val="Textbezodsazen"/>
    <w:locked/>
    <w:rsid w:val="00D55F8E"/>
  </w:style>
  <w:style w:type="paragraph" w:customStyle="1" w:styleId="Textbezodsazen">
    <w:name w:val="_Text_bez_odsazení"/>
    <w:basedOn w:val="Normln"/>
    <w:link w:val="TextbezodsazenChar"/>
    <w:qFormat/>
    <w:rsid w:val="00D55F8E"/>
    <w:pPr>
      <w:spacing w:before="0"/>
    </w:pPr>
  </w:style>
  <w:style w:type="paragraph" w:customStyle="1" w:styleId="Zpat0">
    <w:name w:val="_Zápatí"/>
    <w:basedOn w:val="Zpat"/>
    <w:qFormat/>
    <w:rsid w:val="00D55F8E"/>
    <w:pPr>
      <w:spacing w:before="0"/>
      <w:jc w:val="right"/>
    </w:p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D55F8E"/>
    <w:pPr>
      <w:spacing w:before="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D55F8E"/>
    <w:rPr>
      <w:rFonts w:ascii="Garamond" w:eastAsia="Times New Roman" w:hAnsi="Garamond" w:cs="Garamond"/>
      <w:b/>
      <w:bCs/>
      <w:sz w:val="24"/>
      <w:szCs w:val="24"/>
      <w:lang w:eastAsia="cs-CZ"/>
    </w:rPr>
  </w:style>
  <w:style w:type="table" w:customStyle="1" w:styleId="Mkatabulky1">
    <w:name w:val="Mřížka tabulky1"/>
    <w:basedOn w:val="Normlntabulka"/>
    <w:next w:val="Mkatabulky"/>
    <w:uiPriority w:val="39"/>
    <w:rsid w:val="00D55F8E"/>
    <w:pPr>
      <w:spacing w:after="0" w:line="240" w:lineRule="auto"/>
    </w:p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abulka">
    <w:name w:val="_Tabulka"/>
    <w:basedOn w:val="Textbezodsazen"/>
    <w:qFormat/>
    <w:rsid w:val="0004409F"/>
    <w:pPr>
      <w:spacing w:before="40" w:after="40" w:line="240" w:lineRule="auto"/>
    </w:pPr>
  </w:style>
  <w:style w:type="paragraph" w:customStyle="1" w:styleId="Odrazkapro1a11">
    <w:name w:val="Odrazka pro 1 a 1.1"/>
    <w:basedOn w:val="Normln"/>
    <w:qFormat/>
    <w:rsid w:val="00702D82"/>
    <w:pPr>
      <w:numPr>
        <w:numId w:val="39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color w:val="000000" w:themeColor="text1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702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702D82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8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945B8-8282-4D6E-BE92-26294BB759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DFC84D-8313-4C99-8D36-DA86AA89CF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5553DF-4787-43B1-AFDE-0C972B2D279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846525C-9C69-4CAE-8CF6-CB27258777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2967</Words>
  <Characters>17506</Characters>
  <Application>Microsoft Office Word</Application>
  <DocSecurity>0</DocSecurity>
  <Lines>145</Lines>
  <Paragraphs>40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20433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Holá Lucie, Mgr.</dc:creator>
  <cp:lastModifiedBy>Krumlová Nikola</cp:lastModifiedBy>
  <cp:revision>2</cp:revision>
  <cp:lastPrinted>2026-07-08T06:24:00Z</cp:lastPrinted>
  <dcterms:created xsi:type="dcterms:W3CDTF">2026-07-20T06:37:00Z</dcterms:created>
  <dcterms:modified xsi:type="dcterms:W3CDTF">2026-07-20T06:37:00Z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ClassificationContentMarkingHeaderShapeIds">
    <vt:lpwstr>6b840fc6,9180386,155f0455</vt:lpwstr>
  </property>
  <property fmtid="{D5CDD505-2E9C-101B-9397-08002B2CF9AE}" pid="4" name="ClassificationContentMarkingHeaderFontProps">
    <vt:lpwstr>#000000,7,Verdana</vt:lpwstr>
  </property>
  <property fmtid="{D5CDD505-2E9C-101B-9397-08002B2CF9AE}" pid="5" name="ClassificationContentMarkingHeaderText">
    <vt:lpwstr>SŽ: Interní</vt:lpwstr>
  </property>
</Properties>
</file>